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2D1B9891" w14:textId="77777777" w:rsidR="005D2FA1" w:rsidRDefault="00D83BD6" w:rsidP="005D2FA1">
            <w:pPr>
              <w:spacing w:after="0" w:line="240" w:lineRule="auto"/>
              <w:jc w:val="both"/>
              <w:rPr>
                <w:rFonts w:ascii="Times New Roman" w:eastAsia="Times New Roman" w:hAnsi="Times New Roman"/>
                <w:sz w:val="18"/>
                <w:szCs w:val="18"/>
              </w:rPr>
            </w:pPr>
            <w:r w:rsidRPr="00D83BD6">
              <w:rPr>
                <w:rFonts w:ascii="Times New Roman" w:eastAsia="Times New Roman" w:hAnsi="Times New Roman"/>
                <w:sz w:val="18"/>
                <w:szCs w:val="18"/>
              </w:rPr>
              <w:t>(PU-15334/26) Inžinerinio projektavimo ir konsultavimo paslaugos</w:t>
            </w:r>
          </w:p>
          <w:p w14:paraId="19CE1BCF" w14:textId="444B3D6B" w:rsidR="00D83BD6" w:rsidRPr="00D83BD6" w:rsidRDefault="00D83BD6" w:rsidP="005D2FA1">
            <w:pPr>
              <w:spacing w:after="0" w:line="240" w:lineRule="auto"/>
              <w:jc w:val="both"/>
              <w:rPr>
                <w:rFonts w:ascii="Times New Roman" w:eastAsia="Times New Roman" w:hAnsi="Times New Roman"/>
                <w:i/>
                <w:iCs/>
                <w:sz w:val="18"/>
                <w:szCs w:val="18"/>
              </w:rPr>
            </w:pPr>
            <w:r w:rsidRPr="00D83BD6">
              <w:rPr>
                <w:rFonts w:ascii="Times New Roman" w:eastAsia="Times New Roman" w:hAnsi="Times New Roman"/>
                <w:i/>
                <w:iCs/>
                <w:color w:val="808080" w:themeColor="background1" w:themeShade="80"/>
                <w:sz w:val="18"/>
                <w:szCs w:val="18"/>
              </w:rPr>
              <w:t>(įrašyti pirkimo dalies pavadinimą)</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 xml:space="preserve">AB SEB bankas, </w:t>
            </w:r>
            <w:proofErr w:type="spellStart"/>
            <w:r w:rsidRPr="00EF41BF">
              <w:rPr>
                <w:rFonts w:ascii="Times New Roman" w:eastAsia="Times New Roman" w:hAnsi="Times New Roman"/>
                <w:sz w:val="18"/>
                <w:szCs w:val="18"/>
                <w:lang w:eastAsia="lt-LT"/>
              </w:rPr>
              <w:t>b.k</w:t>
            </w:r>
            <w:proofErr w:type="spellEnd"/>
            <w:r w:rsidRPr="00EF41BF">
              <w:rPr>
                <w:rFonts w:ascii="Times New Roman" w:eastAsia="Times New Roman" w:hAnsi="Times New Roman"/>
                <w:sz w:val="18"/>
                <w:szCs w:val="18"/>
                <w:lang w:eastAsia="lt-LT"/>
              </w:rPr>
              <w:t>.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465CE8B1" w14:textId="77777777" w:rsidR="005D2FA1" w:rsidRPr="00EF41BF" w:rsidRDefault="005D2FA1" w:rsidP="00D83BD6">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D83BD6">
            <w:pPr>
              <w:spacing w:after="0" w:line="240" w:lineRule="auto"/>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3F073F39"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sz w:val="18"/>
                <w:szCs w:val="18"/>
              </w:rPr>
              <w:t>Tiekėjas įsipareigoja Sutartyje numatytomis sąlygomis suteikti Pirkėjui</w:t>
            </w:r>
            <w:r w:rsidR="00D83BD6">
              <w:rPr>
                <w:rFonts w:ascii="Times New Roman" w:eastAsia="Times New Roman" w:hAnsi="Times New Roman"/>
                <w:sz w:val="18"/>
                <w:szCs w:val="18"/>
              </w:rPr>
              <w:t xml:space="preserve"> i</w:t>
            </w:r>
            <w:r w:rsidR="00D83BD6" w:rsidRPr="00D83BD6">
              <w:rPr>
                <w:rFonts w:ascii="Times New Roman" w:eastAsia="Times New Roman" w:hAnsi="Times New Roman"/>
                <w:sz w:val="18"/>
                <w:szCs w:val="18"/>
              </w:rPr>
              <w:t xml:space="preserve">nžinerinio projektavimo ir konsultavimo </w:t>
            </w:r>
            <w:r w:rsidR="00D83BD6">
              <w:rPr>
                <w:rFonts w:ascii="Times New Roman" w:eastAsia="Times New Roman" w:hAnsi="Times New Roman"/>
                <w:sz w:val="18"/>
                <w:szCs w:val="18"/>
              </w:rPr>
              <w:t>p</w:t>
            </w:r>
            <w:r w:rsidRPr="00EF41BF">
              <w:rPr>
                <w:rFonts w:ascii="Times New Roman" w:eastAsia="Times New Roman" w:hAnsi="Times New Roman"/>
                <w:sz w:val="18"/>
                <w:szCs w:val="18"/>
              </w:rPr>
              <w:t xml:space="preserve">aslaugas </w:t>
            </w:r>
            <w:r w:rsidRPr="00EF41BF">
              <w:rPr>
                <w:rFonts w:ascii="Times New Roman" w:eastAsia="Times New Roman" w:hAnsi="Times New Roman"/>
                <w:color w:val="000000"/>
                <w:sz w:val="18"/>
                <w:szCs w:val="18"/>
              </w:rPr>
              <w:t>(toliau – Paslaugos).</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3FAB6F6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r w:rsidR="000B6E94">
              <w:rPr>
                <w:rFonts w:ascii="Times New Roman" w:eastAsia="Times New Roman" w:hAnsi="Times New Roman"/>
                <w:sz w:val="18"/>
                <w:szCs w:val="18"/>
              </w:rPr>
              <w:t>.</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6393ADE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p w14:paraId="1BAB51E0" w14:textId="77777777" w:rsidR="005D2FA1" w:rsidRPr="00EF41BF" w:rsidRDefault="005D2FA1" w:rsidP="00D83BD6">
            <w:pPr>
              <w:spacing w:after="0" w:line="240" w:lineRule="auto"/>
              <w:rPr>
                <w:rFonts w:ascii="Times New Roman" w:eastAsia="Times New Roman" w:hAnsi="Times New Roman"/>
                <w:b/>
                <w:color w:val="FF0000"/>
                <w:sz w:val="18"/>
                <w:szCs w:val="18"/>
              </w:rPr>
            </w:pPr>
          </w:p>
        </w:tc>
        <w:tc>
          <w:tcPr>
            <w:tcW w:w="6510" w:type="dxa"/>
            <w:gridSpan w:val="2"/>
          </w:tcPr>
          <w:p w14:paraId="1670D119" w14:textId="5C0BEA42" w:rsidR="005D2FA1" w:rsidRPr="00EF41BF" w:rsidRDefault="005D2FA1" w:rsidP="005D2FA1">
            <w:pPr>
              <w:suppressAutoHyphens/>
              <w:spacing w:after="0" w:line="276" w:lineRule="auto"/>
              <w:jc w:val="both"/>
              <w:rPr>
                <w:rFonts w:ascii="Times New Roman" w:eastAsia="Times New Roman" w:hAnsi="Times New Roman"/>
                <w:b/>
                <w:bCs/>
                <w:kern w:val="0"/>
                <w:sz w:val="18"/>
                <w:szCs w:val="18"/>
                <w:lang w:eastAsia="lt-LT"/>
              </w:rPr>
            </w:pPr>
            <w:r w:rsidRPr="00EF41BF">
              <w:rPr>
                <w:rFonts w:ascii="Times New Roman" w:eastAsia="Times New Roman" w:hAnsi="Times New Roman"/>
                <w:kern w:val="0"/>
                <w:sz w:val="18"/>
                <w:szCs w:val="18"/>
                <w:lang w:eastAsia="lt-LT"/>
              </w:rPr>
              <w:t>Paslaugos</w:t>
            </w:r>
            <w:r w:rsidR="004F58C7">
              <w:rPr>
                <w:rFonts w:ascii="Times New Roman" w:eastAsia="Times New Roman" w:hAnsi="Times New Roman"/>
                <w:kern w:val="0"/>
                <w:sz w:val="18"/>
                <w:szCs w:val="18"/>
                <w:lang w:eastAsia="lt-LT"/>
              </w:rPr>
              <w:t xml:space="preserve"> pradedamos teikti po sutarties pasirašymo, Užsakovui </w:t>
            </w:r>
            <w:r w:rsidR="004F58C7" w:rsidRPr="009C175F">
              <w:rPr>
                <w:rFonts w:ascii="Times New Roman" w:eastAsia="Times New Roman" w:hAnsi="Times New Roman"/>
                <w:kern w:val="0"/>
                <w:sz w:val="18"/>
                <w:szCs w:val="18"/>
                <w:lang w:eastAsia="lt-LT"/>
              </w:rPr>
              <w:t xml:space="preserve">pateikus </w:t>
            </w:r>
            <w:r w:rsidR="008B19E8" w:rsidRPr="009C175F">
              <w:rPr>
                <w:rFonts w:ascii="Times New Roman" w:eastAsia="Times New Roman" w:hAnsi="Times New Roman"/>
                <w:kern w:val="0"/>
                <w:sz w:val="18"/>
                <w:szCs w:val="18"/>
                <w:lang w:eastAsia="lt-LT"/>
              </w:rPr>
              <w:t>už</w:t>
            </w:r>
            <w:r w:rsidR="004F58C7" w:rsidRPr="009C175F">
              <w:rPr>
                <w:rFonts w:ascii="Times New Roman" w:eastAsia="Times New Roman" w:hAnsi="Times New Roman"/>
                <w:kern w:val="0"/>
                <w:sz w:val="18"/>
                <w:szCs w:val="18"/>
                <w:lang w:eastAsia="lt-LT"/>
              </w:rPr>
              <w:t>sakymą</w:t>
            </w:r>
            <w:r w:rsidRPr="00EF41BF">
              <w:rPr>
                <w:rFonts w:ascii="Times New Roman" w:eastAsia="Times New Roman" w:hAnsi="Times New Roman"/>
                <w:kern w:val="0"/>
                <w:sz w:val="18"/>
                <w:szCs w:val="18"/>
                <w:lang w:eastAsia="lt-LT"/>
              </w:rPr>
              <w:t xml:space="preserve">. Užsakymas laikomas pateiktu jo išsiuntimo dieną. Paslaugos teikiamos </w:t>
            </w:r>
            <w:r w:rsidR="00D83BD6">
              <w:rPr>
                <w:rFonts w:ascii="Times New Roman" w:eastAsia="Times New Roman" w:hAnsi="Times New Roman"/>
                <w:kern w:val="0"/>
                <w:sz w:val="18"/>
                <w:szCs w:val="18"/>
                <w:lang w:eastAsia="lt-LT"/>
              </w:rPr>
              <w:t>12 (dvylika)</w:t>
            </w:r>
            <w:r w:rsidRPr="00EF41BF">
              <w:rPr>
                <w:rFonts w:ascii="Times New Roman" w:eastAsia="Times New Roman" w:hAnsi="Times New Roman"/>
                <w:kern w:val="0"/>
                <w:sz w:val="18"/>
                <w:szCs w:val="18"/>
                <w:lang w:eastAsia="lt-LT"/>
              </w:rPr>
              <w:t xml:space="preserve"> mėnesių, bet ne ilgiau iki bus nupirkta Paslaugų už Sutarties 5.2. punkte nurodytą sumą.</w:t>
            </w:r>
          </w:p>
          <w:p w14:paraId="7A7C1022" w14:textId="77777777" w:rsidR="005D2FA1" w:rsidRPr="00EF41BF" w:rsidRDefault="005D2FA1" w:rsidP="00D83BD6">
            <w:pPr>
              <w:spacing w:after="0" w:line="240" w:lineRule="auto"/>
              <w:jc w:val="both"/>
              <w:rPr>
                <w:rFonts w:ascii="Times New Roman" w:eastAsia="Times New Roman" w:hAnsi="Times New Roman"/>
                <w:color w:val="4472C4"/>
                <w:kern w:val="0"/>
                <w:sz w:val="18"/>
                <w:szCs w:val="18"/>
              </w:rPr>
            </w:pP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07C016CE" w14:textId="530B6B8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0B6E94">
              <w:rPr>
                <w:rFonts w:ascii="Times New Roman" w:eastAsia="Times New Roman" w:hAnsi="Times New Roman"/>
                <w:sz w:val="18"/>
                <w:szCs w:val="18"/>
              </w:rPr>
              <w:t>.</w:t>
            </w:r>
          </w:p>
          <w:p w14:paraId="0395213D" w14:textId="6F2DAF26" w:rsidR="005D2FA1" w:rsidRPr="00EF41BF" w:rsidRDefault="005D2FA1" w:rsidP="00D83BD6">
            <w:pPr>
              <w:spacing w:after="0" w:line="240" w:lineRule="auto"/>
              <w:jc w:val="both"/>
              <w:rPr>
                <w:rFonts w:ascii="Times New Roman" w:eastAsia="Times New Roman" w:hAnsi="Times New Roman"/>
                <w:kern w:val="0"/>
                <w:sz w:val="18"/>
                <w:szCs w:val="18"/>
              </w:rPr>
            </w:pP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10" w:type="dxa"/>
            <w:gridSpan w:val="2"/>
          </w:tcPr>
          <w:p w14:paraId="382983C8" w14:textId="5026D6E5" w:rsidR="005D2FA1" w:rsidRPr="009C175F" w:rsidRDefault="005D2FA1" w:rsidP="004666F6">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 xml:space="preserve">Užsakymai </w:t>
            </w:r>
            <w:r w:rsidRPr="00951FD4">
              <w:rPr>
                <w:rFonts w:ascii="Times New Roman" w:eastAsia="Times New Roman" w:hAnsi="Times New Roman"/>
                <w:sz w:val="18"/>
                <w:szCs w:val="18"/>
              </w:rPr>
              <w:t xml:space="preserve">teikiami </w:t>
            </w:r>
            <w:r w:rsidRPr="009C175F">
              <w:rPr>
                <w:rFonts w:ascii="Times New Roman" w:eastAsia="Times New Roman" w:hAnsi="Times New Roman"/>
                <w:sz w:val="18"/>
                <w:szCs w:val="18"/>
              </w:rPr>
              <w:t>Tiekėjo nurodytu elektroniniu paštu</w:t>
            </w:r>
            <w:r w:rsidR="00D83BD6" w:rsidRPr="009C175F">
              <w:rPr>
                <w:rFonts w:ascii="Times New Roman" w:eastAsia="Times New Roman" w:hAnsi="Times New Roman"/>
                <w:sz w:val="18"/>
                <w:szCs w:val="18"/>
              </w:rPr>
              <w:t>,</w:t>
            </w:r>
            <w:r w:rsidR="00951FD4" w:rsidRPr="00951FD4">
              <w:rPr>
                <w:rFonts w:ascii="Segoe UI" w:eastAsia="Times New Roman" w:hAnsi="Segoe UI" w:cs="Segoe UI"/>
                <w:kern w:val="0"/>
                <w:sz w:val="21"/>
                <w:szCs w:val="21"/>
                <w:lang w:eastAsia="lt-LT"/>
              </w:rPr>
              <w:t xml:space="preserve"> </w:t>
            </w:r>
            <w:r w:rsidR="00951FD4" w:rsidRPr="009C175F">
              <w:rPr>
                <w:rFonts w:ascii="Times New Roman" w:eastAsia="Times New Roman" w:hAnsi="Times New Roman"/>
                <w:sz w:val="18"/>
                <w:szCs w:val="18"/>
              </w:rPr>
              <w:t>pateiktu šios sutarties specialiųjų sąlygų 2.3 punkte</w:t>
            </w:r>
            <w:r w:rsidR="00D83BD6" w:rsidRPr="009C175F">
              <w:rPr>
                <w:rFonts w:ascii="Times New Roman" w:eastAsia="Times New Roman" w:hAnsi="Times New Roman"/>
                <w:sz w:val="18"/>
                <w:szCs w:val="18"/>
              </w:rPr>
              <w:t xml:space="preserve"> </w:t>
            </w:r>
            <w:r w:rsidRPr="009C175F">
              <w:rPr>
                <w:rFonts w:ascii="Times New Roman" w:eastAsia="Times New Roman" w:hAnsi="Times New Roman"/>
                <w:sz w:val="18"/>
                <w:szCs w:val="18"/>
              </w:rPr>
              <w:t xml:space="preserve"> </w:t>
            </w:r>
            <w:r w:rsidRPr="00EF41BF">
              <w:rPr>
                <w:rFonts w:ascii="Times New Roman" w:eastAsia="Times New Roman" w:hAnsi="Times New Roman"/>
                <w:sz w:val="18"/>
                <w:szCs w:val="18"/>
              </w:rPr>
              <w:t>ir laikomi gautais</w:t>
            </w:r>
            <w:r w:rsidR="004666F6">
              <w:rPr>
                <w:rFonts w:ascii="Times New Roman" w:eastAsia="Times New Roman" w:hAnsi="Times New Roman"/>
                <w:sz w:val="18"/>
                <w:szCs w:val="18"/>
              </w:rPr>
              <w:t>:</w:t>
            </w:r>
            <w:r w:rsidRPr="00EF41BF">
              <w:rPr>
                <w:rFonts w:ascii="Times New Roman" w:eastAsia="Times New Roman" w:hAnsi="Times New Roman"/>
                <w:sz w:val="18"/>
                <w:szCs w:val="18"/>
              </w:rPr>
              <w:t xml:space="preserve"> </w:t>
            </w:r>
            <w:r w:rsidRPr="00666448">
              <w:rPr>
                <w:rFonts w:ascii="Times New Roman" w:eastAsia="Times New Roman" w:hAnsi="Times New Roman"/>
                <w:sz w:val="18"/>
                <w:szCs w:val="18"/>
              </w:rPr>
              <w:t>užsakymo pateikimo dieną</w:t>
            </w:r>
            <w:r w:rsidR="004666F6" w:rsidRPr="00666448">
              <w:rPr>
                <w:rFonts w:ascii="Times New Roman" w:eastAsia="Times New Roman" w:hAnsi="Times New Roman"/>
                <w:sz w:val="18"/>
                <w:szCs w:val="18"/>
              </w:rPr>
              <w:t xml:space="preserve"> jei Užsakymas pateiktas iki 12.00 val., ir sekančią darbo dieną jei Užsakymas pateiktas po 12.00 val. </w:t>
            </w:r>
            <w:r w:rsidRPr="00666448">
              <w:rPr>
                <w:rFonts w:ascii="Times New Roman" w:eastAsia="Times New Roman" w:hAnsi="Times New Roman"/>
                <w:sz w:val="18"/>
                <w:szCs w:val="18"/>
              </w:rPr>
              <w:t xml:space="preserve"> </w:t>
            </w:r>
          </w:p>
        </w:tc>
      </w:tr>
      <w:tr w:rsidR="005D2FA1" w:rsidRPr="00EF41BF" w14:paraId="60C76FBF" w14:textId="77777777" w:rsidTr="00D83BD6">
        <w:trPr>
          <w:trHeight w:val="557"/>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2108228C"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0B6E94">
              <w:rPr>
                <w:rFonts w:ascii="Times New Roman" w:eastAsia="Times New Roman" w:hAnsi="Times New Roman"/>
                <w:sz w:val="18"/>
                <w:szCs w:val="18"/>
              </w:rPr>
              <w:t>.</w:t>
            </w:r>
          </w:p>
          <w:p w14:paraId="41F9A447" w14:textId="77777777" w:rsidR="005D2FA1" w:rsidRPr="00EF41BF" w:rsidRDefault="005D2FA1" w:rsidP="005D2FA1">
            <w:pPr>
              <w:spacing w:after="0" w:line="240" w:lineRule="auto"/>
              <w:jc w:val="both"/>
              <w:rPr>
                <w:rFonts w:ascii="Times New Roman" w:eastAsia="Times New Roman" w:hAnsi="Times New Roman"/>
                <w:sz w:val="18"/>
                <w:szCs w:val="18"/>
              </w:rPr>
            </w:pPr>
          </w:p>
          <w:p w14:paraId="5C95255E" w14:textId="60E1798E"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lastRenderedPageBreak/>
              <w:t>4.5. Pateikiami dokumentai</w:t>
            </w:r>
          </w:p>
        </w:tc>
        <w:tc>
          <w:tcPr>
            <w:tcW w:w="6510" w:type="dxa"/>
            <w:gridSpan w:val="2"/>
          </w:tcPr>
          <w:p w14:paraId="5A790B93" w14:textId="77777777" w:rsidR="00CB7844"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 xml:space="preserve">Turi būti pateikiami šie dokumentai: </w:t>
            </w:r>
          </w:p>
          <w:p w14:paraId="0B2E51EF" w14:textId="1C1D49DA" w:rsidR="00CB7844" w:rsidRPr="009C175F" w:rsidRDefault="00CB7844" w:rsidP="00CB7844">
            <w:pPr>
              <w:spacing w:after="0" w:line="240" w:lineRule="auto"/>
              <w:jc w:val="both"/>
              <w:rPr>
                <w:rFonts w:ascii="Times New Roman" w:eastAsia="Times New Roman" w:hAnsi="Times New Roman"/>
                <w:sz w:val="18"/>
                <w:szCs w:val="18"/>
              </w:rPr>
            </w:pPr>
            <w:r w:rsidRPr="00CB7844">
              <w:rPr>
                <w:rFonts w:ascii="Times New Roman" w:eastAsia="Times New Roman" w:hAnsi="Times New Roman"/>
                <w:color w:val="4472C4"/>
                <w:sz w:val="18"/>
                <w:szCs w:val="18"/>
              </w:rPr>
              <w:t>•</w:t>
            </w:r>
            <w:r w:rsidRPr="009C175F">
              <w:rPr>
                <w:rFonts w:ascii="Times New Roman" w:eastAsia="Times New Roman" w:hAnsi="Times New Roman"/>
                <w:sz w:val="18"/>
                <w:szCs w:val="18"/>
              </w:rPr>
              <w:t>Paslaugų perdavimo–priėmimo aktą;</w:t>
            </w:r>
          </w:p>
          <w:p w14:paraId="0B09F92C" w14:textId="2AA6FF65" w:rsidR="00CB7844" w:rsidRPr="009C175F" w:rsidRDefault="00CB7844" w:rsidP="00CB7844">
            <w:pPr>
              <w:spacing w:after="0" w:line="240" w:lineRule="auto"/>
              <w:jc w:val="both"/>
              <w:rPr>
                <w:rFonts w:ascii="Times New Roman" w:eastAsia="Times New Roman" w:hAnsi="Times New Roman"/>
                <w:sz w:val="18"/>
                <w:szCs w:val="18"/>
              </w:rPr>
            </w:pPr>
            <w:r w:rsidRPr="009C175F">
              <w:rPr>
                <w:rFonts w:ascii="Times New Roman" w:eastAsia="Times New Roman" w:hAnsi="Times New Roman"/>
                <w:sz w:val="18"/>
                <w:szCs w:val="18"/>
              </w:rPr>
              <w:t>•PVM sąskaitą faktūrą (arba sąskaitą faktūrą);</w:t>
            </w:r>
          </w:p>
          <w:p w14:paraId="422A9B59" w14:textId="63A09F4E" w:rsidR="00CB7844" w:rsidRPr="009C175F" w:rsidRDefault="00CB7844" w:rsidP="00CB7844">
            <w:pPr>
              <w:spacing w:after="0" w:line="240" w:lineRule="auto"/>
              <w:jc w:val="both"/>
              <w:rPr>
                <w:rFonts w:ascii="Times New Roman" w:eastAsia="Times New Roman" w:hAnsi="Times New Roman"/>
                <w:sz w:val="18"/>
                <w:szCs w:val="18"/>
              </w:rPr>
            </w:pPr>
            <w:r w:rsidRPr="009C175F">
              <w:rPr>
                <w:rFonts w:ascii="Times New Roman" w:eastAsia="Times New Roman" w:hAnsi="Times New Roman"/>
                <w:sz w:val="18"/>
                <w:szCs w:val="18"/>
              </w:rPr>
              <w:t>•Suteiktų paslaugų dokumentaciją (projektinė dokumentacija, brėžiniai, schemos, skaičiavimai, aiškinamieji raštai, konsultacijų išvados ir kiti pagal techninę specifikaciją parengti dokumentai).</w:t>
            </w:r>
          </w:p>
          <w:p w14:paraId="2EECF8FB" w14:textId="70BDF345"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Tiekėjui nepateikus nurodytų dokumentų, laikoma, kad Paslaugos neatitinka Sutartyje nustatytų reikalavimų. </w:t>
            </w:r>
          </w:p>
          <w:p w14:paraId="5418807C"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510" w:type="dxa"/>
            <w:gridSpan w:val="2"/>
          </w:tcPr>
          <w:p w14:paraId="2B2212FA" w14:textId="77777777" w:rsidR="005D2FA1" w:rsidRPr="00EF41BF" w:rsidRDefault="005D2FA1" w:rsidP="005D2FA1">
            <w:pPr>
              <w:spacing w:after="0" w:line="240" w:lineRule="auto"/>
              <w:jc w:val="both"/>
              <w:rPr>
                <w:rFonts w:ascii="Times New Roman" w:eastAsia="Times New Roman" w:hAnsi="Times New Roman"/>
                <w:sz w:val="18"/>
                <w:szCs w:val="18"/>
              </w:rPr>
            </w:pPr>
          </w:p>
          <w:p w14:paraId="553EDB8F" w14:textId="2677B47C"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Fiksuoto įkainio kainodara</w:t>
            </w:r>
            <w:r w:rsidR="000B6E94">
              <w:rPr>
                <w:rFonts w:ascii="Times New Roman" w:eastAsia="Times New Roman" w:hAnsi="Times New Roman"/>
                <w:sz w:val="18"/>
                <w:szCs w:val="18"/>
              </w:rPr>
              <w:t>.</w:t>
            </w:r>
          </w:p>
          <w:p w14:paraId="6779D583" w14:textId="77777777" w:rsidR="005D2FA1" w:rsidRPr="00EF41BF" w:rsidRDefault="005D2FA1" w:rsidP="005D2FA1">
            <w:pPr>
              <w:spacing w:after="0" w:line="240" w:lineRule="auto"/>
              <w:jc w:val="both"/>
              <w:rPr>
                <w:rFonts w:ascii="Times New Roman" w:eastAsia="Times New Roman" w:hAnsi="Times New Roman"/>
                <w:sz w:val="18"/>
                <w:szCs w:val="18"/>
              </w:rPr>
            </w:pPr>
          </w:p>
          <w:p w14:paraId="14362DDF" w14:textId="0A5657C2"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70B076D6" w14:textId="77777777" w:rsidTr="008A66B8">
        <w:trPr>
          <w:trHeight w:val="300"/>
        </w:trPr>
        <w:tc>
          <w:tcPr>
            <w:tcW w:w="3127" w:type="dxa"/>
            <w:gridSpan w:val="2"/>
          </w:tcPr>
          <w:p w14:paraId="06DE1AC7"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fiksuoto įkainio</w:t>
            </w:r>
            <w:r w:rsidRPr="00EF41BF">
              <w:rPr>
                <w:rFonts w:ascii="Times New Roman" w:eastAsia="Times New Roman" w:hAnsi="Times New Roman"/>
                <w:b/>
                <w:sz w:val="18"/>
                <w:szCs w:val="18"/>
              </w:rPr>
              <w:t xml:space="preserve"> kainodara</w:t>
            </w:r>
          </w:p>
          <w:p w14:paraId="11B5EFD4" w14:textId="77777777" w:rsidR="005D2FA1" w:rsidRPr="00EF41BF" w:rsidRDefault="005D2FA1" w:rsidP="005D2FA1">
            <w:pPr>
              <w:spacing w:after="0" w:line="240" w:lineRule="auto"/>
              <w:rPr>
                <w:rFonts w:ascii="Times New Roman" w:eastAsia="Times New Roman" w:hAnsi="Times New Roman"/>
                <w:b/>
                <w:sz w:val="18"/>
                <w:szCs w:val="18"/>
              </w:rPr>
            </w:pPr>
          </w:p>
          <w:p w14:paraId="0BBE5FF3" w14:textId="77777777" w:rsidR="005D2FA1" w:rsidRPr="00EF41BF" w:rsidRDefault="005D2FA1" w:rsidP="005D2FA1">
            <w:pPr>
              <w:spacing w:after="0" w:line="240" w:lineRule="auto"/>
              <w:rPr>
                <w:rFonts w:ascii="Times New Roman" w:eastAsia="Times New Roman" w:hAnsi="Times New Roman"/>
                <w:b/>
                <w:sz w:val="18"/>
                <w:szCs w:val="18"/>
              </w:rPr>
            </w:pPr>
          </w:p>
          <w:p w14:paraId="2173AF24" w14:textId="77777777" w:rsidR="005D2FA1" w:rsidRPr="00EF41BF" w:rsidRDefault="005D2FA1" w:rsidP="005D2FA1">
            <w:pPr>
              <w:spacing w:after="0" w:line="240" w:lineRule="auto"/>
              <w:rPr>
                <w:rFonts w:ascii="Times New Roman" w:eastAsia="Times New Roman" w:hAnsi="Times New Roman"/>
                <w:b/>
                <w:sz w:val="18"/>
                <w:szCs w:val="18"/>
              </w:rPr>
            </w:pPr>
          </w:p>
          <w:p w14:paraId="6E12C4F4" w14:textId="77777777" w:rsidR="005D2FA1" w:rsidRPr="00EF41BF" w:rsidRDefault="005D2FA1" w:rsidP="005D2FA1">
            <w:pPr>
              <w:spacing w:after="0" w:line="240" w:lineRule="auto"/>
              <w:rPr>
                <w:rFonts w:ascii="Times New Roman" w:eastAsia="Times New Roman" w:hAnsi="Times New Roman"/>
                <w:b/>
                <w:sz w:val="18"/>
                <w:szCs w:val="18"/>
              </w:rPr>
            </w:pPr>
          </w:p>
          <w:p w14:paraId="611AAC6A" w14:textId="77777777" w:rsidR="005D2FA1" w:rsidRPr="00EF41BF" w:rsidRDefault="005D2FA1" w:rsidP="005D2FA1">
            <w:pPr>
              <w:spacing w:after="0" w:line="240" w:lineRule="auto"/>
              <w:rPr>
                <w:rFonts w:ascii="Times New Roman" w:eastAsia="Times New Roman" w:hAnsi="Times New Roman"/>
                <w:b/>
                <w:sz w:val="18"/>
                <w:szCs w:val="18"/>
              </w:rPr>
            </w:pPr>
          </w:p>
          <w:p w14:paraId="57554E60" w14:textId="77777777" w:rsidR="005D2FA1" w:rsidRPr="00EF41BF" w:rsidRDefault="005D2FA1" w:rsidP="005D2FA1">
            <w:pPr>
              <w:spacing w:after="0" w:line="240" w:lineRule="auto"/>
              <w:rPr>
                <w:rFonts w:ascii="Times New Roman" w:eastAsia="Times New Roman" w:hAnsi="Times New Roman"/>
                <w:b/>
                <w:sz w:val="18"/>
                <w:szCs w:val="18"/>
              </w:rPr>
            </w:pPr>
          </w:p>
          <w:p w14:paraId="7EAC99FB" w14:textId="77777777" w:rsidR="005D2FA1" w:rsidRPr="00EF41BF" w:rsidRDefault="005D2FA1" w:rsidP="005D2FA1">
            <w:pPr>
              <w:spacing w:after="0" w:line="240" w:lineRule="auto"/>
              <w:rPr>
                <w:rFonts w:ascii="Times New Roman" w:eastAsia="Times New Roman" w:hAnsi="Times New Roman"/>
                <w:b/>
                <w:sz w:val="18"/>
                <w:szCs w:val="18"/>
              </w:rPr>
            </w:pPr>
          </w:p>
          <w:p w14:paraId="3E9C1B9C" w14:textId="77777777" w:rsidR="005D2FA1" w:rsidRPr="00EF41BF" w:rsidRDefault="005D2FA1" w:rsidP="005D2FA1">
            <w:pPr>
              <w:spacing w:after="0" w:line="240" w:lineRule="auto"/>
              <w:rPr>
                <w:rFonts w:ascii="Times New Roman" w:eastAsia="Times New Roman" w:hAnsi="Times New Roman"/>
                <w:b/>
                <w:sz w:val="18"/>
                <w:szCs w:val="18"/>
              </w:rPr>
            </w:pPr>
          </w:p>
          <w:p w14:paraId="05DBF908" w14:textId="77777777" w:rsidR="005D2FA1" w:rsidRPr="00EF41BF" w:rsidRDefault="005D2FA1" w:rsidP="005D2FA1">
            <w:pPr>
              <w:spacing w:after="0" w:line="240" w:lineRule="auto"/>
              <w:rPr>
                <w:rFonts w:ascii="Times New Roman" w:eastAsia="Times New Roman" w:hAnsi="Times New Roman"/>
                <w:b/>
                <w:sz w:val="18"/>
                <w:szCs w:val="18"/>
              </w:rPr>
            </w:pPr>
          </w:p>
          <w:p w14:paraId="62ED54B6" w14:textId="77777777" w:rsidR="005D2FA1" w:rsidRPr="00EF41BF" w:rsidRDefault="005D2FA1" w:rsidP="005D2FA1">
            <w:pPr>
              <w:spacing w:after="0" w:line="240" w:lineRule="auto"/>
              <w:rPr>
                <w:rFonts w:ascii="Times New Roman" w:eastAsia="Times New Roman" w:hAnsi="Times New Roman"/>
                <w:b/>
                <w:sz w:val="18"/>
                <w:szCs w:val="18"/>
              </w:rPr>
            </w:pPr>
          </w:p>
          <w:p w14:paraId="58FC3A7B" w14:textId="53C3FF6B" w:rsidR="005D2FA1" w:rsidRPr="00557CF5" w:rsidRDefault="005D2FA1" w:rsidP="00557CF5">
            <w:pPr>
              <w:spacing w:after="0" w:line="240" w:lineRule="auto"/>
              <w:jc w:val="both"/>
              <w:rPr>
                <w:rFonts w:ascii="Times New Roman" w:eastAsia="Times New Roman" w:hAnsi="Times New Roman"/>
                <w:b/>
                <w:color w:val="FF0000"/>
                <w:sz w:val="18"/>
                <w:szCs w:val="18"/>
              </w:rPr>
            </w:pPr>
          </w:p>
        </w:tc>
        <w:tc>
          <w:tcPr>
            <w:tcW w:w="6510" w:type="dxa"/>
            <w:gridSpan w:val="2"/>
          </w:tcPr>
          <w:p w14:paraId="51F29EE4" w14:textId="77777777" w:rsidR="005D2FA1" w:rsidRPr="00EF41BF" w:rsidRDefault="005D2FA1" w:rsidP="005D2FA1">
            <w:pPr>
              <w:spacing w:after="0" w:line="240" w:lineRule="auto"/>
              <w:jc w:val="both"/>
              <w:rPr>
                <w:rFonts w:ascii="Times New Roman" w:eastAsia="Times New Roman" w:hAnsi="Times New Roman"/>
                <w:sz w:val="18"/>
                <w:szCs w:val="18"/>
              </w:rPr>
            </w:pPr>
          </w:p>
          <w:p w14:paraId="63C67501"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Pradinės Sutarties vertė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be PVM.</w:t>
            </w:r>
          </w:p>
          <w:p w14:paraId="4F83A1F2"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PVM sudaro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w:t>
            </w:r>
          </w:p>
          <w:p w14:paraId="07E8A10D"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Sutarties kaina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su PVM.</w:t>
            </w:r>
          </w:p>
          <w:p w14:paraId="027724ED" w14:textId="77777777" w:rsidR="005D2FA1" w:rsidRPr="00EF41BF" w:rsidRDefault="005D2FA1" w:rsidP="005D2FA1">
            <w:pPr>
              <w:spacing w:after="0" w:line="240" w:lineRule="auto"/>
              <w:jc w:val="both"/>
              <w:rPr>
                <w:rFonts w:ascii="Times New Roman" w:eastAsia="Times New Roman" w:hAnsi="Times New Roman"/>
                <w:sz w:val="18"/>
                <w:szCs w:val="18"/>
              </w:rPr>
            </w:pPr>
          </w:p>
          <w:p w14:paraId="2FD04A3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Šioje Sutartyje Pradinės Sutarties vertė yra lygi </w:t>
            </w:r>
            <w:r w:rsidRPr="00EF41BF">
              <w:rPr>
                <w:rFonts w:ascii="Times New Roman" w:eastAsia="Times New Roman" w:hAnsi="Times New Roman"/>
                <w:b/>
                <w:color w:val="000000"/>
                <w:sz w:val="18"/>
                <w:szCs w:val="18"/>
              </w:rPr>
              <w:t xml:space="preserve">maksimaliai pirkimui skirtai lėšų sumai be PVM </w:t>
            </w:r>
            <w:r w:rsidRPr="00EF41BF">
              <w:rPr>
                <w:rFonts w:ascii="Times New Roman" w:eastAsia="Times New Roman" w:hAnsi="Times New Roman"/>
                <w:color w:val="000000"/>
                <w:sz w:val="18"/>
                <w:szCs w:val="18"/>
              </w:rPr>
              <w:t xml:space="preserve">pirkimo dokumentuose ir Sutartyje nurodytų </w:t>
            </w:r>
            <w:r w:rsidRPr="00EF41BF">
              <w:rPr>
                <w:rFonts w:ascii="Times New Roman" w:eastAsia="Times New Roman" w:hAnsi="Times New Roman"/>
                <w:color w:val="000000"/>
                <w:kern w:val="0"/>
                <w:sz w:val="18"/>
                <w:szCs w:val="18"/>
              </w:rPr>
              <w:t xml:space="preserve">Paslaugų </w:t>
            </w:r>
            <w:r w:rsidRPr="00EF41BF">
              <w:rPr>
                <w:rFonts w:ascii="Times New Roman" w:eastAsia="Times New Roman" w:hAnsi="Times New Roman"/>
                <w:color w:val="000000"/>
                <w:sz w:val="18"/>
                <w:szCs w:val="18"/>
              </w:rPr>
              <w:t>įsigijimui Tiekėjo pasiūlyme nurodytais įkainiais be PVM.</w:t>
            </w:r>
            <w:r w:rsidRPr="00EF41BF">
              <w:rPr>
                <w:rFonts w:ascii="Times New Roman" w:eastAsia="Times New Roman" w:hAnsi="Times New Roman"/>
                <w:color w:val="2B579A"/>
                <w:sz w:val="18"/>
                <w:szCs w:val="18"/>
              </w:rPr>
              <w:t xml:space="preserve"> </w:t>
            </w:r>
            <w:r w:rsidRPr="00EF41BF">
              <w:rPr>
                <w:rFonts w:ascii="Times New Roman" w:eastAsia="Times New Roman" w:hAnsi="Times New Roman"/>
                <w:color w:val="000000"/>
                <w:sz w:val="18"/>
                <w:szCs w:val="18"/>
              </w:rPr>
              <w:t xml:space="preserve">Pirkėjas perka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color w:val="000000"/>
                <w:sz w:val="18"/>
                <w:szCs w:val="18"/>
              </w:rPr>
              <w:t xml:space="preserve"> pagal poreikį Sutartyje arba jos priede Nr. 2</w:t>
            </w:r>
            <w:r w:rsidRPr="00EF41BF">
              <w:rPr>
                <w:rFonts w:ascii="Times New Roman" w:eastAsia="Times New Roman" w:hAnsi="Times New Roman"/>
                <w:sz w:val="18"/>
                <w:szCs w:val="18"/>
              </w:rPr>
              <w:t xml:space="preserve"> </w:t>
            </w:r>
            <w:r w:rsidRPr="00EF41BF">
              <w:rPr>
                <w:rFonts w:ascii="Times New Roman" w:eastAsia="Times New Roman" w:hAnsi="Times New Roman"/>
                <w:color w:val="000000"/>
                <w:sz w:val="18"/>
                <w:szCs w:val="18"/>
              </w:rPr>
              <w:t xml:space="preserve">nurodytais įkainiais, neviršijant Sutarties kainos. Sutartyje arba jos priede Nr. </w:t>
            </w:r>
            <w:r w:rsidRPr="00EF41BF">
              <w:rPr>
                <w:rFonts w:ascii="Times New Roman" w:eastAsia="Times New Roman" w:hAnsi="Times New Roman"/>
                <w:sz w:val="18"/>
                <w:szCs w:val="18"/>
              </w:rPr>
              <w:t xml:space="preserve">2 </w:t>
            </w:r>
            <w:r w:rsidRPr="00EF41BF">
              <w:rPr>
                <w:rFonts w:ascii="Times New Roman" w:eastAsia="Times New Roman" w:hAnsi="Times New Roman"/>
                <w:color w:val="000000"/>
                <w:sz w:val="18"/>
                <w:szCs w:val="18"/>
              </w:rPr>
              <w:t xml:space="preserve">atskirose eilutėse nurodytas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kiekis gali būti keičiamas (didėti ar mažėti).</w:t>
            </w:r>
          </w:p>
          <w:p w14:paraId="28E50F44"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1AE224F4" w14:textId="7202FDEA" w:rsidR="005D2FA1" w:rsidRPr="00EF41BF" w:rsidRDefault="005D2FA1" w:rsidP="005D2FA1">
            <w:pPr>
              <w:spacing w:after="0" w:line="240" w:lineRule="auto"/>
              <w:jc w:val="both"/>
              <w:rPr>
                <w:rFonts w:ascii="Times New Roman" w:eastAsia="Times New Roman" w:hAnsi="Times New Roman"/>
                <w:color w:val="000000"/>
                <w:sz w:val="18"/>
                <w:szCs w:val="18"/>
              </w:rPr>
            </w:pP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50D7F1F6" w:rsidR="005D2FA1" w:rsidRPr="00EF41BF" w:rsidRDefault="005D2FA1" w:rsidP="005D2FA1">
            <w:pPr>
              <w:spacing w:after="0" w:line="240" w:lineRule="auto"/>
              <w:jc w:val="both"/>
              <w:rPr>
                <w:rFonts w:ascii="Times New Roman" w:eastAsia="Times New Roman" w:hAnsi="Times New Roman"/>
                <w:kern w:val="0"/>
                <w:sz w:val="18"/>
                <w:szCs w:val="18"/>
              </w:rPr>
            </w:pPr>
            <w:r w:rsidRPr="00951FD4">
              <w:rPr>
                <w:rFonts w:ascii="Times New Roman" w:eastAsia="Times New Roman" w:hAnsi="Times New Roman"/>
                <w:sz w:val="18"/>
                <w:szCs w:val="18"/>
              </w:rPr>
              <w:t xml:space="preserve">Sutarties </w:t>
            </w:r>
            <w:r w:rsidRPr="009C175F">
              <w:rPr>
                <w:rFonts w:ascii="Times New Roman" w:eastAsia="Times New Roman" w:hAnsi="Times New Roman"/>
                <w:sz w:val="18"/>
                <w:szCs w:val="18"/>
              </w:rPr>
              <w:t>įkainiai</w:t>
            </w:r>
            <w:r w:rsidRPr="00951FD4">
              <w:rPr>
                <w:rFonts w:ascii="Times New Roman" w:eastAsia="Times New Roman" w:hAnsi="Times New Roman"/>
                <w:sz w:val="18"/>
                <w:szCs w:val="18"/>
              </w:rPr>
              <w:t xml:space="preserve"> </w:t>
            </w:r>
            <w:r w:rsidRPr="00EF41BF">
              <w:rPr>
                <w:rFonts w:ascii="Times New Roman" w:eastAsia="Times New Roman" w:hAnsi="Times New Roman"/>
                <w:sz w:val="18"/>
                <w:szCs w:val="18"/>
              </w:rPr>
              <w:t>bus perskaičiuojami:</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076A403D"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377B6076" w14:textId="122F1DC8" w:rsidR="005D2FA1" w:rsidRPr="00EF41BF" w:rsidRDefault="005D2FA1" w:rsidP="005D2FA1">
            <w:pPr>
              <w:spacing w:after="0" w:line="240" w:lineRule="auto"/>
              <w:jc w:val="both"/>
              <w:rPr>
                <w:rFonts w:ascii="Times New Roman" w:eastAsia="Times New Roman" w:hAnsi="Times New Roman"/>
                <w:color w:val="4472C4" w:themeColor="accent1"/>
                <w:sz w:val="18"/>
                <w:szCs w:val="18"/>
              </w:rPr>
            </w:pPr>
            <w:r w:rsidRPr="00E74AF1">
              <w:rPr>
                <w:rFonts w:ascii="Times New Roman" w:eastAsia="Times New Roman" w:hAnsi="Times New Roman"/>
                <w:sz w:val="18"/>
                <w:szCs w:val="18"/>
              </w:rPr>
              <w:t>5.3.3. dėl kainų lygio pokyčio</w:t>
            </w:r>
            <w:r w:rsidR="00EF41BF" w:rsidRPr="00E74AF1">
              <w:rPr>
                <w:rFonts w:ascii="Times New Roman" w:eastAsia="Times New Roman" w:hAnsi="Times New Roman"/>
                <w:sz w:val="18"/>
                <w:szCs w:val="18"/>
              </w:rPr>
              <w:t xml:space="preserve"> </w:t>
            </w:r>
          </w:p>
          <w:p w14:paraId="133054EE" w14:textId="1ADD5CDA" w:rsidR="005D2FA1" w:rsidRPr="00EF41BF" w:rsidRDefault="005D2FA1" w:rsidP="005D2FA1">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Perskaičiuota (-</w:t>
            </w:r>
            <w:proofErr w:type="spellStart"/>
            <w:r w:rsidRPr="00E74AF1">
              <w:rPr>
                <w:rFonts w:ascii="Times New Roman" w:eastAsia="Times New Roman" w:hAnsi="Times New Roman"/>
                <w:kern w:val="0"/>
                <w:sz w:val="18"/>
                <w:szCs w:val="18"/>
                <w:lang w:eastAsia="lt-LT"/>
              </w:rPr>
              <w:t>as</w:t>
            </w:r>
            <w:proofErr w:type="spellEnd"/>
            <w:r w:rsidRPr="00E74AF1">
              <w:rPr>
                <w:rFonts w:ascii="Times New Roman" w:eastAsia="Times New Roman" w:hAnsi="Times New Roman"/>
                <w:kern w:val="0"/>
                <w:sz w:val="18"/>
                <w:szCs w:val="18"/>
                <w:lang w:eastAsia="lt-LT"/>
              </w:rPr>
              <w:t xml:space="preserve">) Sutarties kaina / įkainiai taikoma (-i) už tą Paslaugų dalį, kurios bus teikiamos nuo Šalių pasirašyto Susitarimo įsigaliojimo dienos. </w:t>
            </w:r>
          </w:p>
        </w:tc>
      </w:tr>
      <w:tr w:rsidR="005D2FA1" w:rsidRPr="00EF41BF" w14:paraId="04175110" w14:textId="77777777" w:rsidTr="00557CF5">
        <w:trPr>
          <w:trHeight w:val="862"/>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7E1038C0" w14:textId="4635FAA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0B6E94">
              <w:rPr>
                <w:rFonts w:ascii="Times New Roman" w:eastAsia="Times New Roman" w:hAnsi="Times New Roman"/>
                <w:sz w:val="18"/>
                <w:szCs w:val="18"/>
              </w:rPr>
              <w:t>.</w:t>
            </w:r>
          </w:p>
          <w:p w14:paraId="4F5E0B12" w14:textId="77777777" w:rsidR="005D2FA1" w:rsidRPr="00EF41BF" w:rsidRDefault="005D2FA1" w:rsidP="005D2FA1">
            <w:pPr>
              <w:spacing w:after="0" w:line="240" w:lineRule="auto"/>
              <w:jc w:val="both"/>
              <w:rPr>
                <w:rFonts w:ascii="Times New Roman" w:eastAsia="Times New Roman" w:hAnsi="Times New Roman"/>
                <w:sz w:val="18"/>
                <w:szCs w:val="18"/>
              </w:rPr>
            </w:pPr>
          </w:p>
          <w:p w14:paraId="295ABA6A" w14:textId="77777777" w:rsidR="005D2FA1" w:rsidRDefault="005D2FA1" w:rsidP="00E74AF1">
            <w:pPr>
              <w:spacing w:after="0" w:line="240" w:lineRule="auto"/>
              <w:jc w:val="both"/>
              <w:rPr>
                <w:rFonts w:ascii="Times New Roman" w:eastAsia="Times New Roman" w:hAnsi="Times New Roman"/>
                <w:color w:val="FF0000"/>
                <w:sz w:val="18"/>
                <w:szCs w:val="18"/>
              </w:rPr>
            </w:pPr>
          </w:p>
          <w:p w14:paraId="074BDAD8" w14:textId="34964F48" w:rsidR="00557CF5" w:rsidRPr="00EF41BF" w:rsidRDefault="00557CF5" w:rsidP="00E74AF1">
            <w:pPr>
              <w:spacing w:after="0" w:line="240" w:lineRule="auto"/>
              <w:jc w:val="both"/>
              <w:rPr>
                <w:rFonts w:ascii="Times New Roman" w:eastAsia="Times New Roman" w:hAnsi="Times New Roman"/>
                <w:kern w:val="0"/>
                <w:sz w:val="18"/>
                <w:szCs w:val="18"/>
              </w:rPr>
            </w:pPr>
          </w:p>
        </w:tc>
      </w:tr>
      <w:tr w:rsidR="005D2FA1" w:rsidRPr="00EF41BF" w14:paraId="742D3166" w14:textId="77777777" w:rsidTr="008A66B8">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06F2F2C0" w14:textId="77777777" w:rsidR="005D2FA1" w:rsidRPr="00EF41BF" w:rsidRDefault="005D2FA1" w:rsidP="005D2FA1">
            <w:pPr>
              <w:spacing w:after="0" w:line="240" w:lineRule="auto"/>
              <w:jc w:val="both"/>
              <w:rPr>
                <w:rFonts w:ascii="Times New Roman" w:eastAsia="Times New Roman" w:hAnsi="Times New Roman"/>
                <w:sz w:val="18"/>
                <w:szCs w:val="18"/>
              </w:rPr>
            </w:pPr>
          </w:p>
          <w:p w14:paraId="315772D0" w14:textId="2649D35E" w:rsidR="005D2FA1" w:rsidRPr="00EF41BF"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6887BACD" w14:textId="77777777" w:rsidR="005D2FA1" w:rsidRPr="00EF41BF" w:rsidRDefault="005D2FA1" w:rsidP="005D2FA1">
            <w:pPr>
              <w:spacing w:after="0" w:line="240" w:lineRule="auto"/>
              <w:jc w:val="both"/>
              <w:rPr>
                <w:rFonts w:ascii="Times New Roman" w:eastAsia="Times New Roman" w:hAnsi="Times New Roman"/>
                <w:sz w:val="18"/>
                <w:szCs w:val="18"/>
              </w:rPr>
            </w:pPr>
          </w:p>
          <w:p w14:paraId="3A163E8A" w14:textId="6BDDD702"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10"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557CF5">
                  <w:rPr>
                    <w:rFonts w:ascii="Times New Roman" w:eastAsia="Times New Roman" w:hAnsi="Times New Roman"/>
                    <w:kern w:val="0"/>
                    <w:sz w:val="18"/>
                    <w:szCs w:val="18"/>
                  </w:rPr>
                  <w:t>didesnė nei 2,50 proc. arba mažesnė nei - 2,50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Sutartyje numatyta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xml:space="preserve">)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tai po paskutinio perskaičiavimo)</w:t>
            </w:r>
          </w:p>
          <w:bookmarkEnd w:id="4"/>
          <w:p w14:paraId="6428449E" w14:textId="4A4CE62C"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557CF5">
                  <w:rPr>
                    <w:rFonts w:ascii="Times New Roman" w:hAnsi="Times New Roman"/>
                    <w:kern w:val="0"/>
                    <w:sz w:val="18"/>
                    <w:szCs w:val="18"/>
                  </w:rPr>
                  <w:t>defliacijos atveju - 2,50 proc., infliacijos atveju 2,50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ml:space="preserve">–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w:t>
            </w:r>
            <w:r w:rsidRPr="00EF41BF">
              <w:rPr>
                <w:rFonts w:ascii="Times New Roman" w:hAnsi="Times New Roman"/>
                <w:kern w:val="0"/>
                <w:sz w:val="18"/>
                <w:szCs w:val="18"/>
              </w:rPr>
              <w:lastRenderedPageBreak/>
              <w:t xml:space="preserve">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291BF9F5"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557CF5">
                  <w:rPr>
                    <w:rFonts w:ascii="Times New Roman" w:hAnsi="Times New Roman"/>
                    <w:kern w:val="0"/>
                    <w:sz w:val="18"/>
                    <w:szCs w:val="18"/>
                  </w:rPr>
                  <w:t>6 (šešių)</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557CF5">
                  <w:rPr>
                    <w:rFonts w:ascii="Times New Roman" w:hAnsi="Times New Roman"/>
                    <w:kern w:val="0"/>
                    <w:sz w:val="18"/>
                    <w:szCs w:val="18"/>
                  </w:rPr>
                  <w:t>6 (šešių)</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58D77C2A"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557CF5">
                  <w:rPr>
                    <w:rFonts w:ascii="Times New Roman" w:hAnsi="Times New Roman"/>
                    <w:kern w:val="0"/>
                    <w:sz w:val="18"/>
                    <w:szCs w:val="18"/>
                  </w:rPr>
                  <w:t>6 (šešiems)</w:t>
                </w:r>
              </w:sdtContent>
            </w:sdt>
            <w:r w:rsidRPr="00EF41BF">
              <w:rPr>
                <w:rFonts w:ascii="Times New Roman" w:hAnsi="Times New Roman"/>
                <w:kern w:val="0"/>
                <w:sz w:val="18"/>
                <w:szCs w:val="18"/>
              </w:rPr>
              <w:t xml:space="preserve"> 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xml:space="preserve">)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557CF5">
                  <w:rPr>
                    <w:rFonts w:ascii="Times New Roman" w:hAnsi="Times New Roman"/>
                    <w:kern w:val="0"/>
                    <w:sz w:val="18"/>
                    <w:szCs w:val="18"/>
                  </w:rPr>
                  <w:t>6 (šešto)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557CF5">
                  <w:rPr>
                    <w:rFonts w:ascii="Times New Roman" w:hAnsi="Times New Roman"/>
                    <w:kern w:val="0"/>
                    <w:sz w:val="18"/>
                    <w:szCs w:val="18"/>
                  </w:rPr>
                  <w:t>6 (šešiems)</w:t>
                </w:r>
              </w:sdtContent>
            </w:sdt>
            <w:r w:rsidRPr="00EF41BF">
              <w:rPr>
                <w:rFonts w:ascii="Times New Roman" w:hAnsi="Times New Roman"/>
                <w:kern w:val="0"/>
                <w:sz w:val="18"/>
                <w:szCs w:val="18"/>
              </w:rPr>
              <w:t>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557CF5">
                  <w:rPr>
                    <w:rFonts w:ascii="Times New Roman" w:hAnsi="Times New Roman"/>
                    <w:kern w:val="0"/>
                    <w:sz w:val="18"/>
                    <w:szCs w:val="18"/>
                  </w:rPr>
                  <w:t>6 (šešto)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apmoka taikant iki tol galiojusią (-</w:t>
            </w:r>
            <w:proofErr w:type="spellStart"/>
            <w:r w:rsidRPr="00EF41BF">
              <w:rPr>
                <w:rFonts w:ascii="Times New Roman" w:eastAsia="Times New Roman" w:hAnsi="Times New Roman"/>
                <w:kern w:val="0"/>
                <w:sz w:val="18"/>
                <w:szCs w:val="18"/>
              </w:rPr>
              <w:t>ius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bus apmokama taikant naują (-</w:t>
            </w:r>
            <w:proofErr w:type="spellStart"/>
            <w:r w:rsidRPr="00EF41BF">
              <w:rPr>
                <w:rFonts w:ascii="Times New Roman" w:eastAsia="Times New Roman" w:hAnsi="Times New Roman"/>
                <w:kern w:val="0"/>
                <w:sz w:val="18"/>
                <w:szCs w:val="18"/>
              </w:rPr>
              <w:t>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6B798358"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p w14:paraId="70FEA5D8" w14:textId="77777777" w:rsidR="005D2FA1" w:rsidRPr="00EF41BF" w:rsidRDefault="005D2FA1" w:rsidP="00557CF5">
            <w:pPr>
              <w:spacing w:after="0" w:line="240" w:lineRule="auto"/>
              <w:ind w:firstLine="720"/>
              <w:jc w:val="both"/>
              <w:rPr>
                <w:rFonts w:ascii="Times New Roman" w:eastAsia="Times New Roman" w:hAnsi="Times New Roman"/>
                <w:color w:val="4472C4"/>
                <w:sz w:val="18"/>
                <w:szCs w:val="18"/>
              </w:rPr>
            </w:pP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5B9BA16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0B6E94">
              <w:rPr>
                <w:rFonts w:ascii="Times New Roman" w:eastAsia="Times New Roman" w:hAnsi="Times New Roman"/>
                <w:sz w:val="18"/>
                <w:szCs w:val="18"/>
              </w:rPr>
              <w:t>.</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6F957AD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5495C073"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Už Nenumatytas </w:t>
            </w:r>
            <w:r w:rsidRPr="00EF41BF">
              <w:rPr>
                <w:rFonts w:ascii="Times New Roman" w:eastAsia="Times New Roman" w:hAnsi="Times New Roman"/>
                <w:kern w:val="0"/>
                <w:sz w:val="18"/>
                <w:szCs w:val="18"/>
              </w:rPr>
              <w:t xml:space="preserve">paslaugas </w:t>
            </w:r>
            <w:r w:rsidRPr="00EF41BF">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kainomis arba, jei tokios kainos neskelbiamos, tiekėjo pasiūlytomis, konkurencingomis ir rinką atitinkančiomis kainomis. Nenumatytų p</w:t>
            </w:r>
            <w:r w:rsidRPr="00EF41BF">
              <w:rPr>
                <w:rFonts w:ascii="Times New Roman" w:eastAsia="Times New Roman" w:hAnsi="Times New Roman"/>
                <w:kern w:val="0"/>
                <w:sz w:val="18"/>
                <w:szCs w:val="18"/>
              </w:rPr>
              <w:t>aslaugų</w:t>
            </w:r>
            <w:r w:rsidRPr="00EF41BF">
              <w:rPr>
                <w:rFonts w:ascii="Times New Roman" w:eastAsia="Times New Roman" w:hAnsi="Times New Roman"/>
                <w:sz w:val="18"/>
                <w:szCs w:val="18"/>
              </w:rPr>
              <w:t xml:space="preserve"> kaina su Pirkėju turi būti derinama iš anksto. Gavęs Tiekėjo pateiktas Nenumatytų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atitinka rinkos kainas. Nustačius, kad Tiekėjo pasiūlytos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yra didesnės nei rinkos, Pirkėjas prašo Tiekėjo jas sumažinti. Tiekėjui nesutikus sumažinti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iki rinkos kainos, Pirkėjas pasilieka teisę Nenumatytas </w:t>
            </w:r>
            <w:r w:rsidRPr="00EF41BF">
              <w:rPr>
                <w:rFonts w:ascii="Times New Roman" w:eastAsia="Times New Roman" w:hAnsi="Times New Roman"/>
                <w:kern w:val="0"/>
                <w:sz w:val="18"/>
                <w:szCs w:val="18"/>
              </w:rPr>
              <w:t>paslaugas</w:t>
            </w:r>
            <w:r w:rsidRPr="00EF41BF">
              <w:rPr>
                <w:rFonts w:ascii="Times New Roman" w:eastAsia="Times New Roman" w:hAnsi="Times New Roman"/>
                <w:sz w:val="18"/>
                <w:szCs w:val="18"/>
              </w:rPr>
              <w:t xml:space="preserve"> įsigyti atskiru pirkimu.</w:t>
            </w:r>
          </w:p>
          <w:p w14:paraId="1004E6DA"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5.5.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19F9DCC3" w14:textId="5F5B88B4"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Apmokėjimo sąlygos</w:t>
            </w:r>
            <w:r w:rsidR="00557CF5">
              <w:rPr>
                <w:rFonts w:ascii="Times New Roman" w:eastAsia="Times New Roman" w:hAnsi="Times New Roman"/>
                <w:color w:val="000000"/>
                <w:sz w:val="18"/>
                <w:szCs w:val="18"/>
                <w:shd w:val="clear" w:color="auto" w:fill="FFFFFF"/>
              </w:rPr>
              <w:t>:</w:t>
            </w:r>
          </w:p>
          <w:p w14:paraId="3556D1AE" w14:textId="4BF15A6F" w:rsidR="005D2FA1" w:rsidRPr="00CB7844" w:rsidRDefault="00557CF5" w:rsidP="005D2FA1">
            <w:pPr>
              <w:spacing w:after="0" w:line="240" w:lineRule="auto"/>
              <w:jc w:val="both"/>
              <w:rPr>
                <w:rFonts w:ascii="Times New Roman" w:eastAsia="Times New Roman" w:hAnsi="Times New Roman"/>
                <w:sz w:val="18"/>
                <w:szCs w:val="18"/>
                <w:shd w:val="clear" w:color="auto" w:fill="FFFFFF"/>
              </w:rPr>
            </w:pPr>
            <w:r w:rsidRPr="00CB7844">
              <w:rPr>
                <w:rFonts w:ascii="Times New Roman" w:eastAsia="Times New Roman" w:hAnsi="Times New Roman"/>
                <w:sz w:val="18"/>
                <w:szCs w:val="18"/>
                <w:shd w:val="clear" w:color="auto" w:fill="FFFFFF"/>
              </w:rPr>
              <w:t>1</w:t>
            </w:r>
            <w:r w:rsidR="005D2FA1" w:rsidRPr="00CB7844">
              <w:rPr>
                <w:rFonts w:ascii="Times New Roman" w:eastAsia="Times New Roman" w:hAnsi="Times New Roman"/>
                <w:sz w:val="18"/>
                <w:szCs w:val="18"/>
                <w:shd w:val="clear" w:color="auto" w:fill="FFFFFF"/>
              </w:rPr>
              <w:t>) įvykdžius Užsakymą, mokama už konkretų kiekį/apimtį pagal nustatytus įkainius;</w:t>
            </w:r>
          </w:p>
          <w:p w14:paraId="5EB6E24A" w14:textId="6CFA136B" w:rsidR="005D2FA1" w:rsidRPr="00CB7844" w:rsidRDefault="00557CF5" w:rsidP="005D2FA1">
            <w:pPr>
              <w:spacing w:after="0" w:line="240" w:lineRule="auto"/>
              <w:jc w:val="both"/>
              <w:rPr>
                <w:rFonts w:ascii="Times New Roman" w:eastAsia="Times New Roman" w:hAnsi="Times New Roman"/>
                <w:sz w:val="18"/>
                <w:szCs w:val="18"/>
                <w:shd w:val="clear" w:color="auto" w:fill="FFFFFF"/>
              </w:rPr>
            </w:pPr>
            <w:r w:rsidRPr="00CB7844">
              <w:rPr>
                <w:rFonts w:ascii="Times New Roman" w:eastAsia="Times New Roman" w:hAnsi="Times New Roman"/>
                <w:sz w:val="18"/>
                <w:szCs w:val="18"/>
                <w:shd w:val="clear" w:color="auto" w:fill="FFFFFF"/>
              </w:rPr>
              <w:t>2</w:t>
            </w:r>
            <w:r w:rsidR="005D2FA1" w:rsidRPr="00CB7844">
              <w:rPr>
                <w:rFonts w:ascii="Times New Roman" w:eastAsia="Times New Roman" w:hAnsi="Times New Roman"/>
                <w:sz w:val="18"/>
                <w:szCs w:val="18"/>
                <w:shd w:val="clear" w:color="auto" w:fill="FFFFFF"/>
              </w:rPr>
              <w:t>) už įvykdytus Užsakymus mokama kartą per mėnesį</w:t>
            </w:r>
            <w:r w:rsidR="00CB7844">
              <w:rPr>
                <w:rFonts w:ascii="Times New Roman" w:eastAsia="Times New Roman" w:hAnsi="Times New Roman"/>
                <w:sz w:val="18"/>
                <w:szCs w:val="18"/>
                <w:shd w:val="clear" w:color="auto" w:fill="FFFFFF"/>
              </w:rPr>
              <w:t>.</w:t>
            </w:r>
          </w:p>
          <w:p w14:paraId="499B1C28" w14:textId="57024239" w:rsidR="005D2FA1" w:rsidRPr="00E74AF1" w:rsidRDefault="005D2FA1" w:rsidP="005D2FA1">
            <w:pPr>
              <w:spacing w:after="0" w:line="240" w:lineRule="auto"/>
              <w:jc w:val="both"/>
              <w:rPr>
                <w:rFonts w:ascii="Times New Roman" w:eastAsia="Times New Roman" w:hAnsi="Times New Roman"/>
                <w:i/>
                <w:iCs/>
                <w:color w:val="4472C4"/>
                <w:sz w:val="18"/>
                <w:szCs w:val="18"/>
                <w:shd w:val="clear" w:color="auto" w:fill="FFFFFF"/>
              </w:rPr>
            </w:pP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2582BCD8"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0B6E94">
              <w:rPr>
                <w:rFonts w:ascii="Times New Roman" w:eastAsia="Times New Roman" w:hAnsi="Times New Roman"/>
                <w:sz w:val="18"/>
                <w:szCs w:val="18"/>
              </w:rPr>
              <w:t>.</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044D6328"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0B6E94">
              <w:rPr>
                <w:rFonts w:ascii="Times New Roman" w:eastAsia="Times New Roman" w:hAnsi="Times New Roman"/>
                <w:sz w:val="18"/>
                <w:szCs w:val="18"/>
              </w:rPr>
              <w:t>.</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7E94F1D7" w14:textId="077CDD23"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0B6E94">
              <w:rPr>
                <w:rFonts w:ascii="Times New Roman" w:eastAsia="Times New Roman" w:hAnsi="Times New Roman"/>
                <w:sz w:val="18"/>
                <w:szCs w:val="18"/>
              </w:rPr>
              <w:t>.</w:t>
            </w:r>
          </w:p>
          <w:p w14:paraId="330ED3D8" w14:textId="77777777" w:rsidR="005D2FA1" w:rsidRPr="00EF41BF" w:rsidRDefault="005D2FA1" w:rsidP="005D2FA1">
            <w:pPr>
              <w:spacing w:after="0" w:line="240" w:lineRule="auto"/>
              <w:jc w:val="both"/>
              <w:rPr>
                <w:rFonts w:ascii="Times New Roman" w:eastAsia="Times New Roman" w:hAnsi="Times New Roman"/>
                <w:sz w:val="18"/>
                <w:szCs w:val="18"/>
              </w:rPr>
            </w:pPr>
          </w:p>
          <w:p w14:paraId="447F891F" w14:textId="0CB36A50"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056E5B57" w14:textId="77777777" w:rsidTr="009C175F">
        <w:trPr>
          <w:trHeight w:val="1226"/>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54B6B16A" w14:textId="77777777" w:rsidR="005D2FA1" w:rsidRPr="00EF41BF" w:rsidRDefault="005D2FA1" w:rsidP="005D2FA1">
            <w:pPr>
              <w:spacing w:after="0" w:line="240" w:lineRule="auto"/>
              <w:jc w:val="both"/>
              <w:rPr>
                <w:rFonts w:ascii="Times New Roman" w:eastAsia="Times New Roman" w:hAnsi="Times New Roman"/>
                <w:sz w:val="18"/>
                <w:szCs w:val="18"/>
              </w:rPr>
            </w:pPr>
          </w:p>
          <w:p w14:paraId="77C3BE9E" w14:textId="4658D896" w:rsidR="00CB7844" w:rsidRPr="00EF41BF" w:rsidRDefault="00CB7844" w:rsidP="005D2FA1">
            <w:pPr>
              <w:spacing w:after="0" w:line="240" w:lineRule="auto"/>
              <w:jc w:val="both"/>
              <w:rPr>
                <w:rFonts w:ascii="Times New Roman" w:eastAsia="Times New Roman" w:hAnsi="Times New Roman"/>
                <w:sz w:val="18"/>
                <w:szCs w:val="18"/>
              </w:rPr>
            </w:pPr>
            <w:r w:rsidRPr="00DC6D7B">
              <w:rPr>
                <w:rFonts w:ascii="Times New Roman" w:eastAsia="Times New Roman" w:hAnsi="Times New Roman"/>
                <w:sz w:val="18"/>
                <w:szCs w:val="18"/>
              </w:rPr>
              <w:t>Bet kuriuo Sutarties galiojimo laikotarpiu nustačius Paslaugų trūkumų, Tiekėjas įsipareigoja ne vėliau kaip per 3 (tris) darbo dienas nuo pranešimo apie nustatytus trūkumus gavimo elektroninėmis ryšio priemonėmis dienos pašalinti Paslaugų trūkumus arba juos pašalinti per kitą Šalių elektroninėmis ryšio priemonėmis sutartą terminą.</w:t>
            </w:r>
          </w:p>
          <w:p w14:paraId="2B73AE4C" w14:textId="77777777" w:rsidR="005D2FA1" w:rsidRPr="00EF41BF" w:rsidRDefault="005D2FA1" w:rsidP="005D2FA1">
            <w:pPr>
              <w:spacing w:after="0" w:line="240" w:lineRule="auto"/>
              <w:jc w:val="both"/>
              <w:rPr>
                <w:rFonts w:ascii="Times New Roman" w:eastAsia="Times New Roman" w:hAnsi="Times New Roman"/>
                <w:sz w:val="18"/>
                <w:szCs w:val="18"/>
              </w:rPr>
            </w:pPr>
          </w:p>
          <w:p w14:paraId="050755AC" w14:textId="30118315"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658BA779" w14:textId="3BC5F18A" w:rsidR="00557CF5" w:rsidRPr="00E74AF1" w:rsidRDefault="005D2FA1" w:rsidP="00557CF5">
            <w:pPr>
              <w:spacing w:after="0" w:line="240" w:lineRule="auto"/>
              <w:jc w:val="both"/>
              <w:rPr>
                <w:rFonts w:ascii="Times New Roman" w:eastAsia="Times New Roman" w:hAnsi="Times New Roman"/>
                <w:i/>
                <w:iCs/>
                <w:sz w:val="18"/>
                <w:szCs w:val="18"/>
              </w:rPr>
            </w:pPr>
            <w:r w:rsidRPr="00EF41BF">
              <w:rPr>
                <w:rFonts w:ascii="Times New Roman" w:eastAsia="Times New Roman" w:hAnsi="Times New Roman"/>
                <w:sz w:val="18"/>
                <w:szCs w:val="18"/>
              </w:rPr>
              <w:t>Netaikoma</w:t>
            </w:r>
            <w:r w:rsidR="000B6E94">
              <w:rPr>
                <w:rFonts w:ascii="Times New Roman" w:eastAsia="Times New Roman" w:hAnsi="Times New Roman"/>
                <w:sz w:val="18"/>
                <w:szCs w:val="18"/>
              </w:rPr>
              <w:t>.</w:t>
            </w:r>
          </w:p>
          <w:p w14:paraId="15502B73" w14:textId="570EE6F0" w:rsidR="005D2FA1" w:rsidRPr="00E74AF1" w:rsidRDefault="005D2FA1" w:rsidP="005D2FA1">
            <w:pPr>
              <w:spacing w:after="0" w:line="240" w:lineRule="auto"/>
              <w:jc w:val="both"/>
              <w:rPr>
                <w:rFonts w:ascii="Times New Roman" w:eastAsia="Times New Roman" w:hAnsi="Times New Roman"/>
                <w:i/>
                <w:iCs/>
                <w:sz w:val="18"/>
                <w:szCs w:val="18"/>
              </w:rPr>
            </w:pPr>
          </w:p>
        </w:tc>
      </w:tr>
      <w:tr w:rsidR="0070658B" w:rsidRPr="00EF41BF" w14:paraId="3B883214" w14:textId="77777777" w:rsidTr="008A66B8">
        <w:trPr>
          <w:trHeight w:val="300"/>
        </w:trPr>
        <w:tc>
          <w:tcPr>
            <w:tcW w:w="3127" w:type="dxa"/>
            <w:gridSpan w:val="2"/>
          </w:tcPr>
          <w:p w14:paraId="246ED693" w14:textId="79C152B5" w:rsidR="0070658B" w:rsidRPr="009C175F" w:rsidRDefault="00F21669" w:rsidP="009C175F">
            <w:pPr>
              <w:spacing w:after="0" w:line="240" w:lineRule="auto"/>
              <w:rPr>
                <w:rFonts w:ascii="Times New Roman" w:eastAsia="Times New Roman" w:hAnsi="Times New Roman"/>
                <w:b/>
                <w:kern w:val="0"/>
                <w:sz w:val="18"/>
                <w:szCs w:val="18"/>
              </w:rPr>
            </w:pPr>
            <w:r w:rsidRPr="00F21669">
              <w:rPr>
                <w:rFonts w:ascii="Times New Roman" w:eastAsia="Times New Roman" w:hAnsi="Times New Roman"/>
                <w:b/>
                <w:kern w:val="0"/>
                <w:sz w:val="18"/>
                <w:szCs w:val="18"/>
              </w:rPr>
              <w:t>6.</w:t>
            </w:r>
            <w:r>
              <w:rPr>
                <w:rFonts w:ascii="Times New Roman" w:eastAsia="Times New Roman" w:hAnsi="Times New Roman"/>
                <w:b/>
                <w:kern w:val="0"/>
                <w:sz w:val="18"/>
                <w:szCs w:val="18"/>
              </w:rPr>
              <w:t>4.</w:t>
            </w:r>
            <w:r w:rsidR="000B6E94">
              <w:rPr>
                <w:rFonts w:ascii="Times New Roman" w:eastAsia="Times New Roman" w:hAnsi="Times New Roman"/>
                <w:b/>
                <w:kern w:val="0"/>
                <w:sz w:val="18"/>
                <w:szCs w:val="18"/>
              </w:rPr>
              <w:t xml:space="preserve"> </w:t>
            </w:r>
            <w:r>
              <w:rPr>
                <w:rFonts w:ascii="Times New Roman" w:eastAsia="Times New Roman" w:hAnsi="Times New Roman"/>
                <w:b/>
                <w:kern w:val="0"/>
                <w:sz w:val="18"/>
                <w:szCs w:val="18"/>
              </w:rPr>
              <w:t>Aplinkosauginių kriterijų įgyvendinimo ir tikrinimo tvarka</w:t>
            </w:r>
          </w:p>
        </w:tc>
        <w:tc>
          <w:tcPr>
            <w:tcW w:w="6510" w:type="dxa"/>
            <w:gridSpan w:val="2"/>
          </w:tcPr>
          <w:p w14:paraId="4B2A944D" w14:textId="7B8AF5E2" w:rsidR="0070658B" w:rsidRPr="00EF41BF" w:rsidRDefault="0070658B" w:rsidP="00557CF5">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 xml:space="preserve">Aplinkosauginiai </w:t>
            </w:r>
            <w:r w:rsidR="00F21669">
              <w:rPr>
                <w:rFonts w:ascii="Times New Roman" w:eastAsia="Times New Roman" w:hAnsi="Times New Roman"/>
                <w:sz w:val="18"/>
                <w:szCs w:val="18"/>
              </w:rPr>
              <w:t>reikalavimai, numatyti Techninėje specifikacijoje</w:t>
            </w:r>
            <w:r w:rsidR="000B6E94">
              <w:rPr>
                <w:rFonts w:ascii="Times New Roman" w:eastAsia="Times New Roman" w:hAnsi="Times New Roman"/>
                <w:sz w:val="18"/>
                <w:szCs w:val="18"/>
              </w:rPr>
              <w:t>,</w:t>
            </w:r>
            <w:r w:rsidR="00F21669">
              <w:rPr>
                <w:rFonts w:ascii="Times New Roman" w:eastAsia="Times New Roman" w:hAnsi="Times New Roman"/>
                <w:sz w:val="18"/>
                <w:szCs w:val="18"/>
              </w:rPr>
              <w:t xml:space="preserve"> tikrinami </w:t>
            </w:r>
            <w:r>
              <w:rPr>
                <w:rFonts w:ascii="Times New Roman" w:eastAsia="Times New Roman" w:hAnsi="Times New Roman"/>
                <w:sz w:val="18"/>
                <w:szCs w:val="18"/>
              </w:rPr>
              <w:t xml:space="preserve">paslaugų </w:t>
            </w:r>
            <w:r w:rsidR="00F21669">
              <w:rPr>
                <w:rFonts w:ascii="Times New Roman" w:eastAsia="Times New Roman" w:hAnsi="Times New Roman"/>
                <w:sz w:val="18"/>
                <w:szCs w:val="18"/>
              </w:rPr>
              <w:t>priėmimo</w:t>
            </w:r>
            <w:r>
              <w:rPr>
                <w:rFonts w:ascii="Times New Roman" w:eastAsia="Times New Roman" w:hAnsi="Times New Roman"/>
                <w:sz w:val="18"/>
                <w:szCs w:val="18"/>
              </w:rPr>
              <w:t xml:space="preserve"> metu</w:t>
            </w:r>
            <w:r w:rsidR="000B6E94">
              <w:rPr>
                <w:rFonts w:ascii="Times New Roman" w:eastAsia="Times New Roman" w:hAnsi="Times New Roman"/>
                <w:sz w:val="18"/>
                <w:szCs w:val="18"/>
              </w:rPr>
              <w:t>.</w:t>
            </w: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1DD35C03"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0B6E94">
              <w:rPr>
                <w:rFonts w:ascii="Times New Roman" w:eastAsia="Times New Roman" w:hAnsi="Times New Roman"/>
                <w:sz w:val="18"/>
                <w:szCs w:val="18"/>
              </w:rPr>
              <w:t>.</w:t>
            </w:r>
          </w:p>
          <w:p w14:paraId="6DD8244F" w14:textId="77777777" w:rsidR="005D2FA1" w:rsidRPr="00EF41BF" w:rsidRDefault="005D2FA1" w:rsidP="005D2FA1">
            <w:pPr>
              <w:spacing w:after="0" w:line="240" w:lineRule="auto"/>
              <w:jc w:val="both"/>
              <w:rPr>
                <w:rFonts w:ascii="Times New Roman" w:eastAsia="Times New Roman" w:hAnsi="Times New Roman"/>
                <w:sz w:val="18"/>
                <w:szCs w:val="18"/>
              </w:rPr>
            </w:pPr>
          </w:p>
          <w:p w14:paraId="50A6CBF1" w14:textId="257248AA"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6652100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0B6E94">
              <w:rPr>
                <w:rFonts w:ascii="Times New Roman" w:eastAsia="Times New Roman" w:hAnsi="Times New Roman"/>
                <w:sz w:val="18"/>
                <w:szCs w:val="18"/>
              </w:rPr>
              <w:t>.</w:t>
            </w:r>
          </w:p>
          <w:p w14:paraId="38D94E65" w14:textId="77777777" w:rsidR="005D2FA1" w:rsidRPr="00EF41BF" w:rsidRDefault="005D2FA1" w:rsidP="005D2FA1">
            <w:pPr>
              <w:spacing w:after="0" w:line="240" w:lineRule="auto"/>
              <w:jc w:val="both"/>
              <w:rPr>
                <w:rFonts w:ascii="Times New Roman" w:eastAsia="Times New Roman" w:hAnsi="Times New Roman"/>
                <w:sz w:val="18"/>
                <w:szCs w:val="18"/>
              </w:rPr>
            </w:pPr>
          </w:p>
          <w:p w14:paraId="25069A2D" w14:textId="2C5A698A"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33D01952"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w:t>
            </w:r>
            <w:r w:rsidR="00951FD4">
              <w:rPr>
                <w:rFonts w:ascii="Times New Roman" w:eastAsia="Times New Roman" w:hAnsi="Times New Roman"/>
                <w:color w:val="000000"/>
                <w:sz w:val="18"/>
                <w:szCs w:val="18"/>
              </w:rPr>
              <w:t>dieną</w:t>
            </w:r>
            <w:r w:rsidRPr="00EF41BF">
              <w:rPr>
                <w:rFonts w:ascii="Times New Roman" w:eastAsia="Times New Roman" w:hAnsi="Times New Roman"/>
                <w:color w:val="000000"/>
                <w:sz w:val="18"/>
                <w:szCs w:val="18"/>
              </w:rPr>
              <w:t xml:space="preserve">.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477F204B"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r w:rsidR="00CA0B81">
              <w:rPr>
                <w:rFonts w:ascii="Times New Roman" w:eastAsia="Times New Roman" w:hAnsi="Times New Roman"/>
                <w:color w:val="000000"/>
                <w:sz w:val="18"/>
                <w:szCs w:val="18"/>
              </w:rPr>
              <w:t>.</w:t>
            </w:r>
          </w:p>
          <w:p w14:paraId="2EA15765" w14:textId="77777777" w:rsidR="005D2FA1" w:rsidRPr="00EF41BF" w:rsidRDefault="005D2FA1" w:rsidP="005D2FA1">
            <w:pPr>
              <w:spacing w:after="0" w:line="240" w:lineRule="auto"/>
              <w:jc w:val="both"/>
              <w:rPr>
                <w:rFonts w:ascii="Times New Roman" w:eastAsia="Times New Roman" w:hAnsi="Times New Roman"/>
                <w:sz w:val="18"/>
                <w:szCs w:val="18"/>
              </w:rPr>
            </w:pPr>
          </w:p>
          <w:p w14:paraId="0FD9D8A7" w14:textId="238FAD6C"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5D455B35" w14:textId="226BD70A" w:rsidR="005D2FA1" w:rsidRPr="00EF41BF" w:rsidRDefault="00F21669"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 xml:space="preserve"> </w:t>
            </w:r>
            <w:r w:rsidR="000B6E94" w:rsidRPr="000B6E94">
              <w:rPr>
                <w:rFonts w:ascii="Times New Roman" w:eastAsia="Times New Roman" w:hAnsi="Times New Roman"/>
                <w:sz w:val="18"/>
                <w:szCs w:val="18"/>
                <w:lang w:eastAsia="lt-LT"/>
              </w:rPr>
              <w:t xml:space="preserve">Tiekėjas privalo sumokėti Pirkėjui </w:t>
            </w:r>
            <w:r w:rsidR="00A67F70">
              <w:rPr>
                <w:rFonts w:ascii="Times New Roman" w:eastAsia="Times New Roman" w:hAnsi="Times New Roman"/>
                <w:sz w:val="18"/>
                <w:szCs w:val="18"/>
                <w:lang w:eastAsia="lt-LT"/>
              </w:rPr>
              <w:t>200</w:t>
            </w:r>
            <w:r w:rsidR="000B6E94" w:rsidRPr="009C175F">
              <w:rPr>
                <w:rFonts w:ascii="Times New Roman" w:eastAsia="Times New Roman" w:hAnsi="Times New Roman"/>
                <w:sz w:val="18"/>
                <w:szCs w:val="18"/>
                <w:lang w:eastAsia="lt-LT"/>
              </w:rPr>
              <w:t xml:space="preserve"> (</w:t>
            </w:r>
            <w:r w:rsidR="00A67F70">
              <w:rPr>
                <w:rFonts w:ascii="Times New Roman" w:eastAsia="Times New Roman" w:hAnsi="Times New Roman"/>
                <w:sz w:val="18"/>
                <w:szCs w:val="18"/>
                <w:lang w:eastAsia="lt-LT"/>
              </w:rPr>
              <w:t>dviejų</w:t>
            </w:r>
            <w:r w:rsidR="000B6E94" w:rsidRPr="009C175F">
              <w:rPr>
                <w:rFonts w:ascii="Times New Roman" w:eastAsia="Times New Roman" w:hAnsi="Times New Roman"/>
                <w:sz w:val="18"/>
                <w:szCs w:val="18"/>
                <w:lang w:eastAsia="lt-LT"/>
              </w:rPr>
              <w:t xml:space="preserve"> šimtų) Eur</w:t>
            </w:r>
            <w:r w:rsidR="000B6E94" w:rsidRPr="000B6E94">
              <w:rPr>
                <w:rFonts w:ascii="Times New Roman" w:eastAsia="Times New Roman" w:hAnsi="Times New Roman"/>
                <w:sz w:val="18"/>
                <w:szCs w:val="18"/>
                <w:lang w:eastAsia="lt-LT"/>
              </w:rPr>
              <w:t xml:space="preserve"> dydžio baudą už kiekvieną pažeidimo atvejį ir atlyginti Pirkėjo patirtus nuostolius, kurių nepadengia nurodytos netesybos.</w:t>
            </w:r>
          </w:p>
          <w:p w14:paraId="3D86F74E" w14:textId="1C24B87B"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13510F18"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 xml:space="preserve">Tiekėjas privalo sumokėti Pirkėjui </w:t>
            </w:r>
            <w:r w:rsidR="000B6E94" w:rsidRPr="001017BF">
              <w:rPr>
                <w:rFonts w:ascii="Times New Roman" w:eastAsia="Times New Roman" w:hAnsi="Times New Roman"/>
                <w:sz w:val="18"/>
                <w:szCs w:val="18"/>
                <w:lang w:eastAsia="lt-LT"/>
              </w:rPr>
              <w:t>500 (penkių šimtų) Eur</w:t>
            </w:r>
            <w:r w:rsidR="000B6E94" w:rsidRPr="000B6E94">
              <w:rPr>
                <w:rFonts w:ascii="Times New Roman" w:eastAsia="Times New Roman" w:hAnsi="Times New Roman"/>
                <w:sz w:val="18"/>
                <w:szCs w:val="18"/>
                <w:lang w:eastAsia="lt-LT"/>
              </w:rPr>
              <w:t xml:space="preserve"> </w:t>
            </w:r>
            <w:r w:rsidRPr="00E74AF1">
              <w:rPr>
                <w:rFonts w:ascii="Times New Roman" w:eastAsia="Times New Roman" w:hAnsi="Times New Roman"/>
                <w:sz w:val="18"/>
                <w:szCs w:val="18"/>
                <w:lang w:eastAsia="lt-LT"/>
              </w:rPr>
              <w:t>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 xml:space="preserve">okybinių kriterijų </w:t>
            </w:r>
            <w:proofErr w:type="spellStart"/>
            <w:r w:rsidRPr="00EF41BF">
              <w:rPr>
                <w:rFonts w:ascii="Times New Roman" w:eastAsia="Times New Roman" w:hAnsi="Times New Roman"/>
                <w:b/>
                <w:sz w:val="18"/>
                <w:szCs w:val="18"/>
              </w:rPr>
              <w:t>nepasiekimo</w:t>
            </w:r>
            <w:proofErr w:type="spellEnd"/>
            <w:r w:rsidRPr="00EF41BF">
              <w:rPr>
                <w:rFonts w:ascii="Times New Roman" w:eastAsia="Times New Roman" w:hAnsi="Times New Roman"/>
                <w:b/>
                <w:sz w:val="18"/>
                <w:szCs w:val="18"/>
              </w:rPr>
              <w:t xml:space="preserve"> Sutarties vykdymo metu</w:t>
            </w:r>
          </w:p>
        </w:tc>
        <w:tc>
          <w:tcPr>
            <w:tcW w:w="6510" w:type="dxa"/>
            <w:gridSpan w:val="2"/>
          </w:tcPr>
          <w:p w14:paraId="6E9A7C5C" w14:textId="0DFFDE59"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 xml:space="preserve">Tiekėjas privalo sumokėti Pirkėjui </w:t>
            </w:r>
            <w:r w:rsidR="000B6E94" w:rsidRPr="001017BF">
              <w:rPr>
                <w:rFonts w:ascii="Times New Roman" w:eastAsia="Times New Roman" w:hAnsi="Times New Roman"/>
                <w:sz w:val="18"/>
                <w:szCs w:val="18"/>
                <w:lang w:eastAsia="lt-LT"/>
              </w:rPr>
              <w:t>500 (penkių šimtų) Eur</w:t>
            </w:r>
            <w:r w:rsidR="000B6E94" w:rsidRPr="000B6E94">
              <w:rPr>
                <w:rFonts w:ascii="Times New Roman" w:eastAsia="Times New Roman" w:hAnsi="Times New Roman"/>
                <w:sz w:val="18"/>
                <w:szCs w:val="18"/>
                <w:lang w:eastAsia="lt-LT"/>
              </w:rPr>
              <w:t xml:space="preserve"> </w:t>
            </w:r>
            <w:r w:rsidRPr="00E74AF1">
              <w:rPr>
                <w:rFonts w:ascii="Times New Roman" w:eastAsia="Times New Roman" w:hAnsi="Times New Roman"/>
                <w:sz w:val="18"/>
                <w:szCs w:val="18"/>
                <w:lang w:eastAsia="lt-LT"/>
              </w:rPr>
              <w:t>dydžio baudą už kiekvieną pažeidimo atvejį ir atlyginti Pirkėjo patirtus nuostolius, kurių nepadengia nurodytos netesybos. </w:t>
            </w:r>
          </w:p>
        </w:tc>
      </w:tr>
      <w:tr w:rsidR="005D2FA1" w:rsidRPr="00EF41BF" w14:paraId="68FE5139" w14:textId="77777777" w:rsidTr="00557CF5">
        <w:trPr>
          <w:trHeight w:val="772"/>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1A6B8D90" w14:textId="77777777" w:rsidR="005D2FA1" w:rsidRPr="00EF41BF" w:rsidRDefault="005D2FA1" w:rsidP="005D2FA1">
            <w:pPr>
              <w:spacing w:after="0" w:line="240" w:lineRule="auto"/>
              <w:jc w:val="both"/>
              <w:rPr>
                <w:rFonts w:ascii="Times New Roman" w:eastAsia="Times New Roman" w:hAnsi="Times New Roman"/>
                <w:sz w:val="18"/>
                <w:szCs w:val="18"/>
              </w:rPr>
            </w:pPr>
          </w:p>
          <w:p w14:paraId="3F1A24B0" w14:textId="1414A345"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2C01C4DD"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 xml:space="preserve">Tiekėjas privalo sumokėti Pirkėjui </w:t>
            </w:r>
            <w:r w:rsidR="000B6E94" w:rsidRPr="001017BF">
              <w:rPr>
                <w:rFonts w:ascii="Times New Roman" w:eastAsia="Times New Roman" w:hAnsi="Times New Roman"/>
                <w:sz w:val="18"/>
                <w:szCs w:val="18"/>
                <w:lang w:eastAsia="lt-LT"/>
              </w:rPr>
              <w:t>500 (penkių šimtų) Eur</w:t>
            </w:r>
            <w:r w:rsidR="000B6E94" w:rsidRPr="000B6E94">
              <w:rPr>
                <w:rFonts w:ascii="Times New Roman" w:eastAsia="Times New Roman" w:hAnsi="Times New Roman"/>
                <w:sz w:val="18"/>
                <w:szCs w:val="18"/>
                <w:lang w:eastAsia="lt-LT"/>
              </w:rPr>
              <w:t xml:space="preserve"> </w:t>
            </w:r>
            <w:r w:rsidRPr="00E74AF1">
              <w:rPr>
                <w:rFonts w:ascii="Times New Roman" w:eastAsia="Times New Roman" w:hAnsi="Times New Roman"/>
                <w:sz w:val="18"/>
                <w:szCs w:val="18"/>
                <w:lang w:eastAsia="lt-LT"/>
              </w:rPr>
              <w:t>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61334641" w14:textId="4395B26A" w:rsidR="009A4988" w:rsidRPr="00E74AF1" w:rsidRDefault="00E74AF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Netaikoma</w:t>
            </w:r>
          </w:p>
          <w:p w14:paraId="03A5FD3A" w14:textId="77777777" w:rsidR="005D2FA1" w:rsidRPr="00E74AF1" w:rsidRDefault="005D2FA1" w:rsidP="009A4988">
            <w:pPr>
              <w:spacing w:after="0" w:line="240" w:lineRule="auto"/>
              <w:jc w:val="both"/>
              <w:rPr>
                <w:rFonts w:ascii="Times New Roman" w:eastAsia="Times New Roman" w:hAnsi="Times New Roman"/>
                <w:sz w:val="18"/>
                <w:szCs w:val="18"/>
              </w:rPr>
            </w:pPr>
          </w:p>
        </w:tc>
      </w:tr>
      <w:tr w:rsidR="001A25E7" w:rsidRPr="00EF41BF" w14:paraId="4D2B34C1" w14:textId="77777777" w:rsidTr="008A66B8">
        <w:trPr>
          <w:trHeight w:val="300"/>
        </w:trPr>
        <w:tc>
          <w:tcPr>
            <w:tcW w:w="3127" w:type="dxa"/>
            <w:gridSpan w:val="2"/>
          </w:tcPr>
          <w:p w14:paraId="6591DCAD" w14:textId="657EC0FC" w:rsidR="001A25E7" w:rsidRPr="00EF41BF" w:rsidRDefault="001A25E7" w:rsidP="005D2FA1">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10" w:type="dxa"/>
            <w:gridSpan w:val="2"/>
          </w:tcPr>
          <w:p w14:paraId="27CBB6A9" w14:textId="74E31FDB" w:rsidR="001A25E7" w:rsidRPr="009A4988" w:rsidRDefault="001A25E7" w:rsidP="009C175F">
            <w:pPr>
              <w:spacing w:after="0" w:line="276" w:lineRule="atLeast"/>
              <w:jc w:val="both"/>
              <w:textAlignment w:val="baseline"/>
              <w:rPr>
                <w:rFonts w:ascii="Times New Roman" w:eastAsia="Times New Roman" w:hAnsi="Times New Roman"/>
                <w:color w:val="00B050"/>
                <w:sz w:val="18"/>
                <w:szCs w:val="18"/>
              </w:rPr>
            </w:pPr>
            <w:r w:rsidRPr="001A25E7">
              <w:rPr>
                <w:rFonts w:ascii="Times New Roman" w:eastAsia="Times New Roman" w:hAnsi="Times New Roman"/>
                <w:color w:val="000000"/>
                <w:kern w:val="0"/>
                <w:sz w:val="18"/>
                <w:szCs w:val="18"/>
                <w:lang w:eastAsia="lt-LT"/>
              </w:rPr>
              <w:t>Netaikoma </w:t>
            </w: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5F9987A3"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3D73A593"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w:t>
            </w:r>
            <w:r w:rsidRPr="00036D0B">
              <w:rPr>
                <w:rFonts w:ascii="Times New Roman" w:eastAsia="Times New Roman" w:hAnsi="Times New Roman"/>
                <w:sz w:val="18"/>
                <w:szCs w:val="18"/>
                <w:highlight w:val="lightGray"/>
              </w:rPr>
              <w:t xml:space="preserve">per </w:t>
            </w:r>
            <w:r w:rsidR="00FE04FB" w:rsidRPr="00036D0B">
              <w:rPr>
                <w:rFonts w:ascii="Times New Roman" w:eastAsia="Times New Roman" w:hAnsi="Times New Roman"/>
                <w:sz w:val="18"/>
                <w:szCs w:val="18"/>
                <w:highlight w:val="lightGray"/>
              </w:rPr>
              <w:t>3 (tris)</w:t>
            </w:r>
            <w:r w:rsidRPr="00036D0B">
              <w:rPr>
                <w:rFonts w:ascii="Times New Roman" w:eastAsia="Times New Roman" w:hAnsi="Times New Roman"/>
                <w:sz w:val="18"/>
                <w:szCs w:val="18"/>
                <w:highlight w:val="lightGray"/>
              </w:rPr>
              <w:t xml:space="preserve"> dien</w:t>
            </w:r>
            <w:r w:rsidR="00FE04FB" w:rsidRPr="00036D0B">
              <w:rPr>
                <w:rFonts w:ascii="Times New Roman" w:eastAsia="Times New Roman" w:hAnsi="Times New Roman"/>
                <w:sz w:val="18"/>
                <w:szCs w:val="18"/>
                <w:highlight w:val="lightGray"/>
              </w:rPr>
              <w:t>as</w:t>
            </w:r>
            <w:r w:rsidRPr="00EF41BF">
              <w:rPr>
                <w:rFonts w:ascii="Times New Roman" w:eastAsia="Times New Roman" w:hAnsi="Times New Roman"/>
                <w:sz w:val="18"/>
                <w:szCs w:val="18"/>
              </w:rPr>
              <w:t xml:space="preserve"> neištaiso pažeidimų;</w:t>
            </w:r>
          </w:p>
          <w:p w14:paraId="2505AA78" w14:textId="01323D46"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12.2.4. jeigu Tiekėjas nesilaiko Sutartyje nustatytų Paslaugų teikimo terminų 2 (du) kartus iš eilės arba vėluoja suteikti Paslaugas daugiau nei </w:t>
            </w:r>
            <w:r w:rsidR="00FE04FB" w:rsidRPr="00036D0B">
              <w:rPr>
                <w:rFonts w:ascii="Times New Roman" w:eastAsia="Arial" w:hAnsi="Times New Roman"/>
                <w:sz w:val="18"/>
                <w:szCs w:val="18"/>
                <w:highlight w:val="lightGray"/>
              </w:rPr>
              <w:t>3 (tris) dienas</w:t>
            </w:r>
            <w:r w:rsidRPr="00EF41BF">
              <w:rPr>
                <w:rFonts w:ascii="Times New Roman" w:eastAsia="Arial" w:hAnsi="Times New Roman"/>
                <w:sz w:val="18"/>
                <w:szCs w:val="18"/>
              </w:rPr>
              <w:t xml:space="preserve"> nuo Sutartyje nustatyto Paslaugų suteikimo termino;</w:t>
            </w:r>
          </w:p>
          <w:p w14:paraId="6569921C"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lastRenderedPageBreak/>
              <w:t>12.2.6. Tiekėjas pažeidžia Paslaugų suteikimo terminus ir dėl Paslaugų suteikimo vėlavimo Paslaugos tampa nebereikalingos;</w:t>
            </w:r>
          </w:p>
          <w:p w14:paraId="7BD307C9"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12.2.9. Tiekėjas pažeidžia šios Sutarties nuostatas, reglamentuojančias konkurenciją, intelektinės nuosavybės ar konfidencialios informacijos valdymą;</w:t>
            </w:r>
          </w:p>
          <w:p w14:paraId="536AFC47" w14:textId="673EEC8D"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12.2.10.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77777777" w:rsidR="005D2FA1" w:rsidRPr="00EF41BF"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12.2.11.</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12.2.12. Tiekėjas 2 (du) kartus pažeidžia esminę Sutarties sąlygą.</w:t>
            </w:r>
          </w:p>
        </w:tc>
      </w:tr>
      <w:tr w:rsidR="005D2FA1" w:rsidRPr="00EF41BF" w14:paraId="0E72B4F5" w14:textId="77777777" w:rsidTr="008A66B8">
        <w:trPr>
          <w:trHeight w:val="300"/>
        </w:trPr>
        <w:tc>
          <w:tcPr>
            <w:tcW w:w="9637" w:type="dxa"/>
            <w:gridSpan w:val="4"/>
          </w:tcPr>
          <w:p w14:paraId="070CBB1B" w14:textId="54BB97DC"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lastRenderedPageBreak/>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533A8192" w14:textId="6FADD886" w:rsidR="00CA7EB6" w:rsidRPr="00CA7EB6" w:rsidRDefault="00CA7EB6" w:rsidP="00CA7EB6">
            <w:pPr>
              <w:spacing w:after="0" w:line="240" w:lineRule="auto"/>
              <w:jc w:val="both"/>
              <w:rPr>
                <w:rFonts w:ascii="Times New Roman" w:eastAsia="Times New Roman" w:hAnsi="Times New Roman"/>
                <w:color w:val="000000"/>
                <w:sz w:val="18"/>
                <w:szCs w:val="18"/>
                <w:shd w:val="clear" w:color="auto" w:fill="FFFFFF"/>
              </w:rPr>
            </w:pPr>
            <w:r w:rsidRPr="00CA7EB6">
              <w:rPr>
                <w:rFonts w:ascii="Times New Roman" w:eastAsia="Times New Roman" w:hAnsi="Times New Roman"/>
                <w:color w:val="000000"/>
                <w:sz w:val="18"/>
                <w:szCs w:val="18"/>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B66CEC">
              <w:rPr>
                <w:rFonts w:ascii="Times New Roman" w:eastAsia="Times New Roman" w:hAnsi="Times New Roman"/>
                <w:color w:val="000000"/>
                <w:sz w:val="18"/>
                <w:szCs w:val="18"/>
                <w:shd w:val="clear" w:color="auto" w:fill="FFFFFF"/>
              </w:rPr>
              <w:t xml:space="preserve"> </w:t>
            </w:r>
            <w:r w:rsidR="00C15502">
              <w:rPr>
                <w:rFonts w:ascii="Times New Roman" w:eastAsia="Times New Roman" w:hAnsi="Times New Roman"/>
                <w:color w:val="000000"/>
                <w:sz w:val="18"/>
                <w:szCs w:val="18"/>
                <w:shd w:val="clear" w:color="auto" w:fill="FFFFFF"/>
              </w:rPr>
              <w:t xml:space="preserve">4.1 </w:t>
            </w:r>
            <w:r w:rsidR="00CA0B81">
              <w:rPr>
                <w:rFonts w:ascii="Times New Roman" w:eastAsia="Times New Roman" w:hAnsi="Times New Roman"/>
                <w:color w:val="000000"/>
                <w:sz w:val="18"/>
                <w:szCs w:val="18"/>
                <w:shd w:val="clear" w:color="auto" w:fill="FFFFFF"/>
              </w:rPr>
              <w:t>ir</w:t>
            </w:r>
            <w:r w:rsidR="00C15502">
              <w:rPr>
                <w:rFonts w:ascii="Times New Roman" w:eastAsia="Times New Roman" w:hAnsi="Times New Roman"/>
                <w:color w:val="000000"/>
                <w:sz w:val="18"/>
                <w:szCs w:val="18"/>
                <w:shd w:val="clear" w:color="auto" w:fill="FFFFFF"/>
              </w:rPr>
              <w:t xml:space="preserve"> 4.4.4 </w:t>
            </w:r>
            <w:r w:rsidRPr="00CA7EB6">
              <w:rPr>
                <w:rFonts w:ascii="Times New Roman" w:eastAsia="Times New Roman" w:hAnsi="Times New Roman"/>
                <w:color w:val="000000"/>
                <w:sz w:val="18"/>
                <w:szCs w:val="18"/>
                <w:shd w:val="clear" w:color="auto" w:fill="FFFFFF"/>
              </w:rPr>
              <w:t>papunkči</w:t>
            </w:r>
            <w:r w:rsidR="00C15502">
              <w:rPr>
                <w:rFonts w:ascii="Times New Roman" w:eastAsia="Times New Roman" w:hAnsi="Times New Roman"/>
                <w:color w:val="000000"/>
                <w:sz w:val="18"/>
                <w:szCs w:val="18"/>
                <w:shd w:val="clear" w:color="auto" w:fill="FFFFFF"/>
              </w:rPr>
              <w:t>ais</w:t>
            </w:r>
            <w:r w:rsidRPr="00CA7EB6">
              <w:rPr>
                <w:rFonts w:ascii="Times New Roman" w:eastAsia="Times New Roman" w:hAnsi="Times New Roman"/>
                <w:color w:val="000000"/>
                <w:sz w:val="18"/>
                <w:szCs w:val="18"/>
                <w:shd w:val="clear" w:color="auto" w:fill="FFFFFF"/>
              </w:rPr>
              <w:t>.  </w:t>
            </w:r>
          </w:p>
          <w:p w14:paraId="0689969C" w14:textId="77777777" w:rsidR="00CA7EB6" w:rsidRPr="00CA7EB6" w:rsidRDefault="00CA7EB6" w:rsidP="00CA7EB6">
            <w:pPr>
              <w:spacing w:after="0" w:line="240" w:lineRule="auto"/>
              <w:jc w:val="both"/>
              <w:rPr>
                <w:rFonts w:ascii="Times New Roman" w:eastAsia="Times New Roman" w:hAnsi="Times New Roman"/>
                <w:color w:val="000000"/>
                <w:sz w:val="18"/>
                <w:szCs w:val="18"/>
                <w:shd w:val="clear" w:color="auto" w:fill="FFFFFF"/>
              </w:rPr>
            </w:pPr>
            <w:r w:rsidRPr="00CA7EB6">
              <w:rPr>
                <w:rFonts w:ascii="Times New Roman" w:eastAsia="Times New Roman" w:hAnsi="Times New Roman"/>
                <w:color w:val="000000"/>
                <w:sz w:val="18"/>
                <w:szCs w:val="18"/>
                <w:shd w:val="clear" w:color="auto" w:fill="FFFFFF"/>
              </w:rPr>
              <w:t>Nustačius, kad Tiekėjas šiame papunktyje nustatyto kriterijaus (-jų) nesilaiko, Tiekėjui taikoma Specialiųjų sąlygų 9.5 punkte nurodyto dydžio bauda.</w:t>
            </w:r>
          </w:p>
          <w:p w14:paraId="6E468D12"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3FE5DCA2" w14:textId="77777777" w:rsidR="005D2FA1" w:rsidRPr="00EF41BF" w:rsidRDefault="005D2FA1" w:rsidP="00557CF5">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386E039F"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r w:rsidR="00CA0B81">
              <w:rPr>
                <w:rFonts w:ascii="Times New Roman" w:eastAsia="Times New Roman" w:hAnsi="Times New Roman"/>
                <w:color w:val="000000"/>
                <w:sz w:val="18"/>
                <w:szCs w:val="18"/>
                <w:shd w:val="clear" w:color="auto" w:fill="FFFFFF"/>
              </w:rPr>
              <w:t>.</w:t>
            </w:r>
          </w:p>
          <w:p w14:paraId="274079A9"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002461B0" w14:textId="3BBDC2CA"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1C3C84F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p w14:paraId="58C5851F" w14:textId="79E6A07D"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Šalys susitaria papildyti Sutarties Bendrąsias sąlygas nurodytu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punktu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xml:space="preserve">), tačiau kitų punktų numeracijos nekeisti: </w:t>
            </w:r>
          </w:p>
          <w:p w14:paraId="52B6E6BA"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3DCC5F8C" w14:textId="77777777" w:rsidR="004331C8" w:rsidRPr="00EF41BF" w:rsidRDefault="004331C8"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p>
          <w:p w14:paraId="7262B39F"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w:t>
            </w:r>
            <w:proofErr w:type="spellStart"/>
            <w:r w:rsidRPr="00EF41BF">
              <w:rPr>
                <w:rFonts w:ascii="Times New Roman" w:eastAsia="Times New Roman" w:hAnsi="Times New Roman"/>
                <w:sz w:val="18"/>
                <w:szCs w:val="18"/>
                <w:lang w:eastAsia="lt-LT"/>
              </w:rPr>
              <w:t>ie</w:t>
            </w:r>
            <w:proofErr w:type="spellEnd"/>
            <w:r w:rsidRPr="00EF41BF">
              <w:rPr>
                <w:rFonts w:ascii="Times New Roman" w:eastAsia="Times New Roman" w:hAnsi="Times New Roman"/>
                <w:sz w:val="18"/>
                <w:szCs w:val="18"/>
                <w:lang w:eastAsia="lt-LT"/>
              </w:rPr>
              <w:t>) yra Pirkėjo darbuotojai, pajėgumais.“</w:t>
            </w:r>
          </w:p>
          <w:p w14:paraId="4F91D93D"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18D145C3" w14:textId="77A8045A"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w:t>
            </w:r>
            <w:r w:rsidR="00B92642">
              <w:rPr>
                <w:rFonts w:ascii="Times New Roman" w:eastAsia="Times New Roman" w:hAnsi="Times New Roman"/>
                <w:kern w:val="0"/>
                <w:sz w:val="18"/>
                <w:szCs w:val="18"/>
                <w:lang w:eastAsia="lt-LT"/>
              </w:rPr>
              <w:t xml:space="preserve"> </w:t>
            </w:r>
            <w:r w:rsidR="00B92642" w:rsidRPr="00EF41BF">
              <w:rPr>
                <w:rFonts w:ascii="Times New Roman" w:eastAsia="Times New Roman" w:hAnsi="Times New Roman"/>
                <w:kern w:val="0"/>
                <w:sz w:val="18"/>
                <w:szCs w:val="18"/>
                <w:lang w:eastAsia="lt-LT"/>
              </w:rPr>
              <w:t>ir (ar) jo pasitelkti tretieji asmenys,</w:t>
            </w:r>
            <w:r w:rsidR="00CE43A3">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59CBDC2C" w14:textId="77777777" w:rsidR="00036E54"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p w14:paraId="2F90D370" w14:textId="626E9BDB" w:rsidR="00546778" w:rsidRPr="00EF41BF" w:rsidRDefault="00546778" w:rsidP="00E83A35">
            <w:pPr>
              <w:spacing w:after="0" w:line="240" w:lineRule="auto"/>
              <w:jc w:val="both"/>
              <w:rPr>
                <w:rFonts w:ascii="Times New Roman" w:eastAsia="Times New Roman" w:hAnsi="Times New Roman"/>
                <w:kern w:val="0"/>
                <w:sz w:val="18"/>
                <w:szCs w:val="18"/>
                <w:lang w:eastAsia="lt-LT"/>
              </w:rPr>
            </w:pP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16" w:name="_Hlk196916145"/>
            <w:r w:rsidRPr="00EF41BF">
              <w:rPr>
                <w:rFonts w:ascii="Times New Roman" w:eastAsia="Times New Roman" w:hAnsi="Times New Roman"/>
                <w:b/>
                <w:sz w:val="18"/>
                <w:szCs w:val="18"/>
              </w:rPr>
              <w:lastRenderedPageBreak/>
              <w:t>14.2.</w:t>
            </w:r>
          </w:p>
        </w:tc>
        <w:tc>
          <w:tcPr>
            <w:tcW w:w="6546" w:type="dxa"/>
            <w:gridSpan w:val="3"/>
          </w:tcPr>
          <w:p w14:paraId="6E9FF9E4" w14:textId="77777777" w:rsidR="005D2FA1" w:rsidRPr="00EF41BF" w:rsidRDefault="005D2FA1" w:rsidP="00E83A35">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E83A35">
            <w:pPr>
              <w:spacing w:after="0" w:line="240" w:lineRule="auto"/>
              <w:jc w:val="both"/>
              <w:rPr>
                <w:rFonts w:ascii="Times New Roman" w:eastAsia="Times New Roman" w:hAnsi="Times New Roman"/>
                <w:sz w:val="18"/>
                <w:szCs w:val="18"/>
              </w:rPr>
            </w:pPr>
          </w:p>
          <w:p w14:paraId="38FF44DC" w14:textId="77777777" w:rsidR="005D2FA1" w:rsidRPr="00EF41BF" w:rsidRDefault="005D2FA1" w:rsidP="00E83A35">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5D2FA1" w:rsidRPr="002467CD"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bookmarkEnd w:id="16"/>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11"/>
      <w:headerReference w:type="default" r:id="rId12"/>
      <w:headerReference w:type="first" r:id="rId13"/>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51754" w14:textId="77777777" w:rsidR="00FA38E1" w:rsidRDefault="00FA38E1">
      <w:pPr>
        <w:spacing w:after="0" w:line="240" w:lineRule="auto"/>
      </w:pPr>
      <w:r>
        <w:separator/>
      </w:r>
    </w:p>
  </w:endnote>
  <w:endnote w:type="continuationSeparator" w:id="0">
    <w:p w14:paraId="56063E05" w14:textId="77777777" w:rsidR="00FA38E1" w:rsidRDefault="00FA38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E4B69" w14:textId="77777777" w:rsidR="00FA38E1" w:rsidRDefault="00FA38E1">
      <w:pPr>
        <w:spacing w:after="0" w:line="240" w:lineRule="auto"/>
      </w:pPr>
      <w:r>
        <w:separator/>
      </w:r>
    </w:p>
  </w:footnote>
  <w:footnote w:type="continuationSeparator" w:id="0">
    <w:p w14:paraId="7B0F6473" w14:textId="77777777" w:rsidR="00FA38E1" w:rsidRDefault="00FA38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w:t>
    </w:r>
    <w:r w:rsidRPr="005D2FA1">
      <w:rPr>
        <w:rStyle w:val="Puslapionumeris"/>
        <w:noProof/>
      </w:rPr>
      <w:t>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143BA"/>
    <w:multiLevelType w:val="multilevel"/>
    <w:tmpl w:val="F8604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43456D6A"/>
    <w:multiLevelType w:val="multilevel"/>
    <w:tmpl w:val="7EECC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3104120"/>
    <w:multiLevelType w:val="multilevel"/>
    <w:tmpl w:val="5502B020"/>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16cid:durableId="254823339">
    <w:abstractNumId w:val="2"/>
  </w:num>
  <w:num w:numId="2" w16cid:durableId="741757803">
    <w:abstractNumId w:val="5"/>
  </w:num>
  <w:num w:numId="3" w16cid:durableId="1793935321">
    <w:abstractNumId w:val="3"/>
  </w:num>
  <w:num w:numId="4" w16cid:durableId="557665971">
    <w:abstractNumId w:val="1"/>
  </w:num>
  <w:num w:numId="5" w16cid:durableId="1117065190">
    <w:abstractNumId w:val="4"/>
  </w:num>
  <w:num w:numId="6" w16cid:durableId="1992708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36D0B"/>
    <w:rsid w:val="00036E54"/>
    <w:rsid w:val="00040235"/>
    <w:rsid w:val="00060B8B"/>
    <w:rsid w:val="000B6E94"/>
    <w:rsid w:val="000D04A6"/>
    <w:rsid w:val="000D6488"/>
    <w:rsid w:val="000E4D21"/>
    <w:rsid w:val="001056E9"/>
    <w:rsid w:val="00132D39"/>
    <w:rsid w:val="001414EE"/>
    <w:rsid w:val="00164EEF"/>
    <w:rsid w:val="001A25E7"/>
    <w:rsid w:val="001A4535"/>
    <w:rsid w:val="001E5359"/>
    <w:rsid w:val="002467CD"/>
    <w:rsid w:val="002A39E1"/>
    <w:rsid w:val="002F5A78"/>
    <w:rsid w:val="00363D1A"/>
    <w:rsid w:val="00383543"/>
    <w:rsid w:val="004331C8"/>
    <w:rsid w:val="00433CAC"/>
    <w:rsid w:val="004666F6"/>
    <w:rsid w:val="00467AF0"/>
    <w:rsid w:val="004746C3"/>
    <w:rsid w:val="00491A46"/>
    <w:rsid w:val="004929BB"/>
    <w:rsid w:val="004A1F58"/>
    <w:rsid w:val="004B1A2D"/>
    <w:rsid w:val="004F58C7"/>
    <w:rsid w:val="005249E6"/>
    <w:rsid w:val="00546778"/>
    <w:rsid w:val="00557CF5"/>
    <w:rsid w:val="005B131A"/>
    <w:rsid w:val="005B139B"/>
    <w:rsid w:val="005D2FA1"/>
    <w:rsid w:val="005D5BBB"/>
    <w:rsid w:val="005D722D"/>
    <w:rsid w:val="005D7CFC"/>
    <w:rsid w:val="0060206D"/>
    <w:rsid w:val="0063270B"/>
    <w:rsid w:val="0066462E"/>
    <w:rsid w:val="00666448"/>
    <w:rsid w:val="0068023E"/>
    <w:rsid w:val="006C7C5F"/>
    <w:rsid w:val="006D539C"/>
    <w:rsid w:val="006E0105"/>
    <w:rsid w:val="006E458D"/>
    <w:rsid w:val="006F0AE0"/>
    <w:rsid w:val="0070658B"/>
    <w:rsid w:val="00733760"/>
    <w:rsid w:val="00750E17"/>
    <w:rsid w:val="00757298"/>
    <w:rsid w:val="00786D53"/>
    <w:rsid w:val="00792507"/>
    <w:rsid w:val="007D3B65"/>
    <w:rsid w:val="007D6489"/>
    <w:rsid w:val="007D7AD7"/>
    <w:rsid w:val="008010D8"/>
    <w:rsid w:val="00806D26"/>
    <w:rsid w:val="00812617"/>
    <w:rsid w:val="00827C15"/>
    <w:rsid w:val="0084063B"/>
    <w:rsid w:val="008B19E8"/>
    <w:rsid w:val="008F661E"/>
    <w:rsid w:val="00951FD4"/>
    <w:rsid w:val="00993AA9"/>
    <w:rsid w:val="009A4988"/>
    <w:rsid w:val="009C175F"/>
    <w:rsid w:val="009D385E"/>
    <w:rsid w:val="00A010B5"/>
    <w:rsid w:val="00A24047"/>
    <w:rsid w:val="00A670AF"/>
    <w:rsid w:val="00A67F70"/>
    <w:rsid w:val="00A80DD9"/>
    <w:rsid w:val="00AB0E61"/>
    <w:rsid w:val="00B230E1"/>
    <w:rsid w:val="00B66CEC"/>
    <w:rsid w:val="00B807E9"/>
    <w:rsid w:val="00B92642"/>
    <w:rsid w:val="00BA2BCB"/>
    <w:rsid w:val="00BA6B86"/>
    <w:rsid w:val="00BB0A2A"/>
    <w:rsid w:val="00BB5733"/>
    <w:rsid w:val="00C15502"/>
    <w:rsid w:val="00C217CA"/>
    <w:rsid w:val="00C763B0"/>
    <w:rsid w:val="00CA0B81"/>
    <w:rsid w:val="00CA7EB6"/>
    <w:rsid w:val="00CB7844"/>
    <w:rsid w:val="00CE43A3"/>
    <w:rsid w:val="00CF1E38"/>
    <w:rsid w:val="00D37F40"/>
    <w:rsid w:val="00D40660"/>
    <w:rsid w:val="00D61C0C"/>
    <w:rsid w:val="00D83BD6"/>
    <w:rsid w:val="00D85782"/>
    <w:rsid w:val="00DC2F75"/>
    <w:rsid w:val="00DC6D7B"/>
    <w:rsid w:val="00DE4E33"/>
    <w:rsid w:val="00DE6152"/>
    <w:rsid w:val="00E33E2B"/>
    <w:rsid w:val="00E413EC"/>
    <w:rsid w:val="00E74AF1"/>
    <w:rsid w:val="00E83A35"/>
    <w:rsid w:val="00E94DFC"/>
    <w:rsid w:val="00EC5B29"/>
    <w:rsid w:val="00EF41BF"/>
    <w:rsid w:val="00F21669"/>
    <w:rsid w:val="00F460C1"/>
    <w:rsid w:val="00FA38E1"/>
    <w:rsid w:val="00FB69E7"/>
    <w:rsid w:val="00FE04FB"/>
    <w:rsid w:val="00FE36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 w:type="paragraph" w:styleId="Pataisymai">
    <w:name w:val="Revision"/>
    <w:hidden/>
    <w:uiPriority w:val="99"/>
    <w:semiHidden/>
    <w:rsid w:val="00951FD4"/>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stat.go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B60A8"/>
    <w:rsid w:val="000D04A6"/>
    <w:rsid w:val="000D6488"/>
    <w:rsid w:val="00182281"/>
    <w:rsid w:val="0031508D"/>
    <w:rsid w:val="003747AD"/>
    <w:rsid w:val="00383543"/>
    <w:rsid w:val="00422769"/>
    <w:rsid w:val="00440E86"/>
    <w:rsid w:val="00467AF0"/>
    <w:rsid w:val="00475AB0"/>
    <w:rsid w:val="00491A46"/>
    <w:rsid w:val="00495757"/>
    <w:rsid w:val="005A769C"/>
    <w:rsid w:val="005D5BBB"/>
    <w:rsid w:val="00665AE0"/>
    <w:rsid w:val="006770EB"/>
    <w:rsid w:val="006D539C"/>
    <w:rsid w:val="006F0AE0"/>
    <w:rsid w:val="00713342"/>
    <w:rsid w:val="00786D53"/>
    <w:rsid w:val="007B74B0"/>
    <w:rsid w:val="007D7AD7"/>
    <w:rsid w:val="007E3FA9"/>
    <w:rsid w:val="00812617"/>
    <w:rsid w:val="00827C15"/>
    <w:rsid w:val="0084063B"/>
    <w:rsid w:val="008B1B4F"/>
    <w:rsid w:val="008F16AE"/>
    <w:rsid w:val="00955CA1"/>
    <w:rsid w:val="00A039DA"/>
    <w:rsid w:val="00A1120F"/>
    <w:rsid w:val="00A209F4"/>
    <w:rsid w:val="00AB0E61"/>
    <w:rsid w:val="00AD386C"/>
    <w:rsid w:val="00BA2BCB"/>
    <w:rsid w:val="00BA7B5D"/>
    <w:rsid w:val="00C34805"/>
    <w:rsid w:val="00DE6152"/>
    <w:rsid w:val="00E575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6372D1-DA44-4EA0-9722-ADA86A8A0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037F0D-4D3E-4A80-BB47-89A26468F5B5}">
  <ds:schemaRefs>
    <ds:schemaRef ds:uri="http://schemas.microsoft.com/sharepoint/v3/contenttype/forms"/>
  </ds:schemaRefs>
</ds:datastoreItem>
</file>

<file path=customXml/itemProps3.xml><?xml version="1.0" encoding="utf-8"?>
<ds:datastoreItem xmlns:ds="http://schemas.openxmlformats.org/officeDocument/2006/customXml" ds:itemID="{3BC89CB2-7DA4-4467-88D5-6179A9A41F27}">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16864</Words>
  <Characters>9614</Characters>
  <Application>Microsoft Office Word</Application>
  <DocSecurity>0</DocSecurity>
  <Lines>80</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Ilma Liudžiuvienė</cp:lastModifiedBy>
  <cp:revision>4</cp:revision>
  <dcterms:created xsi:type="dcterms:W3CDTF">2026-06-18T12:58:00Z</dcterms:created>
  <dcterms:modified xsi:type="dcterms:W3CDTF">2026-06-18T13:18:00Z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